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51" w:tblpY="634"/>
        <w:tblW w:w="5000" w:type="pct"/>
        <w:tblLook w:val="04A0" w:firstRow="1" w:lastRow="0" w:firstColumn="1" w:lastColumn="0" w:noHBand="0" w:noVBand="1"/>
      </w:tblPr>
      <w:tblGrid>
        <w:gridCol w:w="5211"/>
        <w:gridCol w:w="5410"/>
      </w:tblGrid>
      <w:tr w:rsidR="0019023E" w:rsidRPr="00C83978" w:rsidTr="00025199">
        <w:tc>
          <w:tcPr>
            <w:tcW w:w="2453" w:type="pct"/>
            <w:hideMark/>
          </w:tcPr>
          <w:p w:rsidR="0019023E" w:rsidRPr="00C83978" w:rsidRDefault="0019023E" w:rsidP="0019023E">
            <w:pPr>
              <w:suppressAutoHyphens/>
              <w:spacing w:after="0" w:line="240" w:lineRule="auto"/>
              <w:rPr>
                <w:rFonts w:ascii="PT Astra Serif" w:eastAsia="Times New Roman" w:hAnsi="PT Astra Serif" w:cs="Times New Roman"/>
                <w:b/>
                <w:kern w:val="2"/>
                <w:sz w:val="24"/>
                <w:szCs w:val="24"/>
                <w:lang w:eastAsia="ar-SA"/>
              </w:rPr>
            </w:pPr>
          </w:p>
        </w:tc>
        <w:tc>
          <w:tcPr>
            <w:tcW w:w="2547" w:type="pct"/>
            <w:hideMark/>
          </w:tcPr>
          <w:p w:rsidR="0019023E" w:rsidRPr="00C83978" w:rsidRDefault="0019023E" w:rsidP="0019023E">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w:t>
            </w:r>
            <w:r w:rsidR="00025199">
              <w:rPr>
                <w:rFonts w:ascii="PT Astra Serif" w:eastAsia="Times New Roman" w:hAnsi="PT Astra Serif" w:cs="Times New Roman"/>
                <w:b/>
                <w:kern w:val="2"/>
                <w:sz w:val="24"/>
                <w:szCs w:val="24"/>
                <w:lang w:eastAsia="ar-SA"/>
              </w:rPr>
              <w:t xml:space="preserve">                              </w:t>
            </w:r>
            <w:r w:rsidRPr="001C723D">
              <w:rPr>
                <w:rFonts w:ascii="PT Astra Serif" w:eastAsia="Times New Roman" w:hAnsi="PT Astra Serif" w:cs="Times New Roman"/>
                <w:b/>
                <w:kern w:val="2"/>
                <w:sz w:val="24"/>
                <w:szCs w:val="24"/>
                <w:lang w:eastAsia="ar-SA"/>
              </w:rPr>
              <w:t xml:space="preserve">          город </w:t>
            </w:r>
            <w:proofErr w:type="spellStart"/>
            <w:r w:rsidRPr="001C723D">
              <w:rPr>
                <w:rFonts w:ascii="PT Astra Serif" w:eastAsia="Times New Roman" w:hAnsi="PT Astra Serif" w:cs="Times New Roman"/>
                <w:b/>
                <w:kern w:val="2"/>
                <w:sz w:val="24"/>
                <w:szCs w:val="24"/>
                <w:lang w:eastAsia="ar-SA"/>
              </w:rPr>
              <w:t>Югорск</w:t>
            </w:r>
            <w:proofErr w:type="spellEnd"/>
            <w:r w:rsidRPr="001C723D">
              <w:rPr>
                <w:rFonts w:ascii="PT Astra Serif" w:eastAsia="Times New Roman" w:hAnsi="PT Astra Serif" w:cs="Times New Roman"/>
                <w:b/>
                <w:kern w:val="2"/>
                <w:sz w:val="24"/>
                <w:szCs w:val="24"/>
                <w:lang w:eastAsia="ar-SA"/>
              </w:rPr>
              <w:t xml:space="preserve">      </w:t>
            </w:r>
          </w:p>
        </w:tc>
      </w:tr>
      <w:tr w:rsidR="00025199" w:rsidRPr="00C83978" w:rsidTr="00025199">
        <w:tc>
          <w:tcPr>
            <w:tcW w:w="5000" w:type="pct"/>
            <w:gridSpan w:val="2"/>
            <w:vAlign w:val="center"/>
          </w:tcPr>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025199" w:rsidRPr="00C83978"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tc>
      </w:tr>
    </w:tbl>
    <w:p w:rsidR="00B55BF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ПРОЕКТ МУНИЦИПАЛЬНОГО КОНТРАКТА</w:t>
      </w:r>
      <w:r w:rsidR="00705340">
        <w:rPr>
          <w:rFonts w:ascii="PT Astra Serif" w:eastAsia="Times New Roman" w:hAnsi="PT Astra Serif" w:cs="Times New Roman"/>
          <w:b/>
          <w:kern w:val="2"/>
          <w:lang w:eastAsia="ar-SA"/>
        </w:rPr>
        <w:t xml:space="preserve"> </w:t>
      </w:r>
    </w:p>
    <w:p w:rsidR="00B55BF9" w:rsidRPr="008C726D"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8C726D">
        <w:rPr>
          <w:rFonts w:ascii="PT Astra Serif" w:eastAsia="Times New Roman" w:hAnsi="PT Astra Serif" w:cs="Times New Roman"/>
          <w:b/>
          <w:kern w:val="2"/>
          <w:lang w:eastAsia="ar-SA"/>
        </w:rPr>
        <w:t>Муниципальный контракт № __</w:t>
      </w:r>
      <w:r w:rsidR="00025199">
        <w:rPr>
          <w:rFonts w:ascii="PT Astra Serif" w:eastAsia="Times New Roman" w:hAnsi="PT Astra Serif" w:cs="Times New Roman"/>
          <w:b/>
          <w:kern w:val="2"/>
          <w:lang w:eastAsia="ar-SA"/>
        </w:rPr>
        <w:t xml:space="preserve"> (</w:t>
      </w:r>
      <w:r w:rsidR="00025199" w:rsidRPr="001C723D">
        <w:rPr>
          <w:rFonts w:ascii="PT Astra Serif" w:eastAsia="Times New Roman" w:hAnsi="PT Astra Serif" w:cs="Times New Roman"/>
          <w:b/>
          <w:kern w:val="2"/>
          <w:lang w:eastAsia="ar-SA"/>
        </w:rPr>
        <w:t>СМП</w:t>
      </w:r>
      <w:r w:rsidR="00025199">
        <w:rPr>
          <w:rFonts w:ascii="PT Astra Serif" w:eastAsia="Times New Roman" w:hAnsi="PT Astra Serif" w:cs="Times New Roman"/>
          <w:b/>
          <w:kern w:val="2"/>
          <w:lang w:eastAsia="ar-SA"/>
        </w:rPr>
        <w:t>)</w:t>
      </w:r>
    </w:p>
    <w:p w:rsidR="003513DA" w:rsidRDefault="00967F05" w:rsidP="003513DA">
      <w:pPr>
        <w:suppressAutoHyphens/>
        <w:spacing w:after="0" w:line="240" w:lineRule="auto"/>
        <w:ind w:left="-709" w:right="-2"/>
        <w:jc w:val="center"/>
        <w:rPr>
          <w:rFonts w:ascii="PT Astra Serif" w:eastAsia="Times New Roman" w:hAnsi="PT Astra Serif" w:cs="Times New Roman"/>
          <w:b/>
          <w:kern w:val="2"/>
          <w:lang w:eastAsia="ar-SA"/>
        </w:rPr>
      </w:pPr>
      <w:r w:rsidRPr="008C726D">
        <w:rPr>
          <w:rFonts w:ascii="PT Astra Serif" w:eastAsia="Times New Roman" w:hAnsi="PT Astra Serif" w:cs="Times New Roman"/>
          <w:b/>
          <w:kern w:val="2"/>
          <w:lang w:eastAsia="ar-SA"/>
        </w:rPr>
        <w:t>(Приложение</w:t>
      </w:r>
      <w:r w:rsidR="003513DA" w:rsidRPr="008C726D">
        <w:rPr>
          <w:rFonts w:ascii="PT Astra Serif" w:eastAsia="Times New Roman" w:hAnsi="PT Astra Serif" w:cs="Times New Roman"/>
          <w:b/>
          <w:kern w:val="2"/>
          <w:lang w:eastAsia="ar-SA"/>
        </w:rPr>
        <w:t xml:space="preserve"> к электронному муниципальному контракту № __)</w:t>
      </w:r>
    </w:p>
    <w:p w:rsidR="00010F11" w:rsidRPr="008C726D" w:rsidRDefault="00541110" w:rsidP="00E27037">
      <w:pPr>
        <w:suppressAutoHyphens/>
        <w:spacing w:after="0" w:line="240" w:lineRule="auto"/>
        <w:ind w:left="-709" w:right="340" w:firstLine="851"/>
        <w:jc w:val="center"/>
        <w:rPr>
          <w:rFonts w:ascii="PT Astra Serif" w:eastAsia="Times New Roman" w:hAnsi="PT Astra Serif" w:cs="Times New Roman"/>
          <w:b/>
          <w:kern w:val="2"/>
          <w:lang w:eastAsia="ar-SA"/>
        </w:rPr>
      </w:pPr>
      <w:r w:rsidRPr="00541110">
        <w:rPr>
          <w:rFonts w:ascii="PT Astra Serif" w:eastAsia="Times New Roman" w:hAnsi="PT Astra Serif" w:cs="Times New Roman"/>
          <w:b/>
          <w:kern w:val="2"/>
          <w:lang w:eastAsia="ar-SA"/>
        </w:rPr>
        <w:t xml:space="preserve">на </w:t>
      </w:r>
      <w:r w:rsidR="00E27037" w:rsidRPr="00313BA7">
        <w:rPr>
          <w:rFonts w:ascii="PT Astra Serif" w:hAnsi="PT Astra Serif"/>
          <w:b/>
        </w:rPr>
        <w:t xml:space="preserve">выполнение работ по ремонту кровли и </w:t>
      </w:r>
      <w:r w:rsidR="00E27037" w:rsidRPr="00313BA7">
        <w:rPr>
          <w:rFonts w:ascii="PT Astra Serif" w:hAnsi="PT Astra Serif" w:cs="Segoe UI"/>
          <w:b/>
          <w:bCs/>
          <w:color w:val="333333"/>
          <w:shd w:val="clear" w:color="auto" w:fill="FAFAFA"/>
        </w:rPr>
        <w:t xml:space="preserve">водосточной системы художественного отделения здания МБУ </w:t>
      </w:r>
      <w:proofErr w:type="gramStart"/>
      <w:r w:rsidR="00E27037" w:rsidRPr="00313BA7">
        <w:rPr>
          <w:rFonts w:ascii="PT Astra Serif" w:hAnsi="PT Astra Serif" w:cs="Segoe UI"/>
          <w:b/>
          <w:bCs/>
          <w:color w:val="333333"/>
          <w:shd w:val="clear" w:color="auto" w:fill="FAFAFA"/>
        </w:rPr>
        <w:t>ДО</w:t>
      </w:r>
      <w:proofErr w:type="gramEnd"/>
      <w:r w:rsidR="00E27037" w:rsidRPr="00313BA7">
        <w:rPr>
          <w:rFonts w:ascii="PT Astra Serif" w:hAnsi="PT Astra Serif" w:cs="Segoe UI"/>
          <w:b/>
          <w:bCs/>
          <w:color w:val="333333"/>
          <w:shd w:val="clear" w:color="auto" w:fill="FAFAFA"/>
        </w:rPr>
        <w:t xml:space="preserve"> «</w:t>
      </w:r>
      <w:proofErr w:type="gramStart"/>
      <w:r w:rsidR="00E27037" w:rsidRPr="00313BA7">
        <w:rPr>
          <w:rFonts w:ascii="PT Astra Serif" w:hAnsi="PT Astra Serif" w:cs="Segoe UI"/>
          <w:b/>
          <w:bCs/>
          <w:color w:val="333333"/>
          <w:shd w:val="clear" w:color="auto" w:fill="FAFAFA"/>
        </w:rPr>
        <w:t>Детская</w:t>
      </w:r>
      <w:proofErr w:type="gramEnd"/>
      <w:r w:rsidR="00E27037" w:rsidRPr="00313BA7">
        <w:rPr>
          <w:rFonts w:ascii="PT Astra Serif" w:hAnsi="PT Astra Serif" w:cs="Segoe UI"/>
          <w:b/>
          <w:bCs/>
          <w:color w:val="333333"/>
          <w:shd w:val="clear" w:color="auto" w:fill="FAFAFA"/>
        </w:rPr>
        <w:t xml:space="preserve"> школа искусств» в городе </w:t>
      </w:r>
      <w:proofErr w:type="spellStart"/>
      <w:r w:rsidR="00E27037" w:rsidRPr="00313BA7">
        <w:rPr>
          <w:rFonts w:ascii="PT Astra Serif" w:hAnsi="PT Astra Serif" w:cs="Segoe UI"/>
          <w:b/>
          <w:bCs/>
          <w:color w:val="333333"/>
          <w:shd w:val="clear" w:color="auto" w:fill="FAFAFA"/>
        </w:rPr>
        <w:t>Югорске</w:t>
      </w:r>
      <w:proofErr w:type="spellEnd"/>
    </w:p>
    <w:p w:rsidR="00B55BF9" w:rsidRPr="000144A6" w:rsidRDefault="00B55BF9" w:rsidP="00E1272E">
      <w:pPr>
        <w:suppressAutoHyphens/>
        <w:spacing w:after="0" w:line="240" w:lineRule="auto"/>
        <w:ind w:right="396"/>
        <w:jc w:val="both"/>
        <w:rPr>
          <w:rFonts w:ascii="PT Astra Serif" w:eastAsia="Times New Roman" w:hAnsi="PT Astra Serif" w:cs="Times New Roman"/>
          <w:kern w:val="2"/>
          <w:lang w:val="x-none" w:eastAsia="ar-SA"/>
        </w:rPr>
      </w:pPr>
      <w:r w:rsidRPr="008C726D">
        <w:rPr>
          <w:rFonts w:ascii="PT Astra Serif" w:eastAsia="Times New Roman" w:hAnsi="PT Astra Serif" w:cs="Times New Roman"/>
          <w:b/>
          <w:bCs/>
          <w:kern w:val="2"/>
          <w:lang w:val="x-none" w:eastAsia="ar-SA"/>
        </w:rPr>
        <w:t xml:space="preserve">Департамент жилищно-коммунального и строительного </w:t>
      </w:r>
      <w:r w:rsidRPr="000144A6">
        <w:rPr>
          <w:rFonts w:ascii="PT Astra Serif" w:eastAsia="Times New Roman" w:hAnsi="PT Astra Serif" w:cs="Times New Roman"/>
          <w:b/>
          <w:bCs/>
          <w:kern w:val="2"/>
          <w:lang w:val="x-none" w:eastAsia="ar-SA"/>
        </w:rPr>
        <w:t>комплекса администрации города Югорска,</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E1272E">
      <w:pPr>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144A6" w:rsidRDefault="00B55BF9" w:rsidP="00E1272E">
      <w:pPr>
        <w:suppressAutoHyphens/>
        <w:spacing w:after="0" w:line="240" w:lineRule="auto"/>
        <w:ind w:right="396"/>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E1272E">
      <w:pPr>
        <w:shd w:val="clear" w:color="auto" w:fill="FFFFFF"/>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E1272E">
      <w:pPr>
        <w:shd w:val="clear" w:color="auto" w:fill="FFFFFF"/>
        <w:suppressAutoHyphens/>
        <w:spacing w:after="0" w:line="240" w:lineRule="auto"/>
        <w:ind w:right="396"/>
        <w:jc w:val="both"/>
        <w:rPr>
          <w:rFonts w:ascii="PT Astra Serif" w:eastAsia="Times New Roman" w:hAnsi="PT Astra Serif" w:cs="Times New Roman"/>
          <w:kern w:val="2"/>
          <w:lang w:eastAsia="ar-SA"/>
        </w:rPr>
      </w:pPr>
      <w:r w:rsidRPr="00E27037">
        <w:rPr>
          <w:rFonts w:ascii="PT Astra Serif" w:eastAsia="Times New Roman" w:hAnsi="PT Astra Serif" w:cs="Times New Roman"/>
          <w:kern w:val="2"/>
          <w:lang w:eastAsia="ar-SA"/>
        </w:rPr>
        <w:t xml:space="preserve">- </w:t>
      </w:r>
      <w:r w:rsidR="00B4544C" w:rsidRPr="00E27037">
        <w:rPr>
          <w:rFonts w:ascii="PT Astra Serif" w:eastAsia="Times New Roman" w:hAnsi="PT Astra Serif" w:cs="Times New Roman"/>
          <w:kern w:val="2"/>
          <w:lang w:eastAsia="ar-SA"/>
        </w:rPr>
        <w:t>выполнить работы</w:t>
      </w:r>
      <w:r w:rsidR="00541110" w:rsidRPr="00E27037">
        <w:rPr>
          <w:rFonts w:ascii="PT Astra Serif" w:eastAsia="Times New Roman" w:hAnsi="PT Astra Serif" w:cs="Times New Roman"/>
          <w:kern w:val="2"/>
          <w:lang w:eastAsia="ar-SA"/>
        </w:rPr>
        <w:t xml:space="preserve"> </w:t>
      </w:r>
      <w:r w:rsidR="00E27037" w:rsidRPr="00E27037">
        <w:rPr>
          <w:rFonts w:ascii="PT Astra Serif" w:hAnsi="PT Astra Serif"/>
        </w:rPr>
        <w:t xml:space="preserve">по ремонту кровли и </w:t>
      </w:r>
      <w:r w:rsidR="00E27037" w:rsidRPr="00E27037">
        <w:rPr>
          <w:rFonts w:ascii="PT Astra Serif" w:hAnsi="PT Astra Serif" w:cs="Segoe UI"/>
          <w:bCs/>
          <w:color w:val="333333"/>
          <w:shd w:val="clear" w:color="auto" w:fill="FAFAFA"/>
        </w:rPr>
        <w:t xml:space="preserve">водосточной системы художественного отделения здания МБУ </w:t>
      </w:r>
      <w:proofErr w:type="gramStart"/>
      <w:r w:rsidR="00E27037" w:rsidRPr="00E27037">
        <w:rPr>
          <w:rFonts w:ascii="PT Astra Serif" w:hAnsi="PT Astra Serif" w:cs="Segoe UI"/>
          <w:bCs/>
          <w:color w:val="333333"/>
          <w:shd w:val="clear" w:color="auto" w:fill="FAFAFA"/>
        </w:rPr>
        <w:t>ДО</w:t>
      </w:r>
      <w:proofErr w:type="gramEnd"/>
      <w:r w:rsidR="00E27037" w:rsidRPr="00E27037">
        <w:rPr>
          <w:rFonts w:ascii="PT Astra Serif" w:hAnsi="PT Astra Serif" w:cs="Segoe UI"/>
          <w:bCs/>
          <w:color w:val="333333"/>
          <w:shd w:val="clear" w:color="auto" w:fill="FAFAFA"/>
        </w:rPr>
        <w:t xml:space="preserve"> «</w:t>
      </w:r>
      <w:proofErr w:type="gramStart"/>
      <w:r w:rsidR="00E27037" w:rsidRPr="00E27037">
        <w:rPr>
          <w:rFonts w:ascii="PT Astra Serif" w:hAnsi="PT Astra Serif" w:cs="Segoe UI"/>
          <w:bCs/>
          <w:color w:val="333333"/>
          <w:shd w:val="clear" w:color="auto" w:fill="FAFAFA"/>
        </w:rPr>
        <w:t>Детская</w:t>
      </w:r>
      <w:proofErr w:type="gramEnd"/>
      <w:r w:rsidR="00E27037" w:rsidRPr="00E27037">
        <w:rPr>
          <w:rFonts w:ascii="PT Astra Serif" w:hAnsi="PT Astra Serif" w:cs="Segoe UI"/>
          <w:bCs/>
          <w:color w:val="333333"/>
          <w:shd w:val="clear" w:color="auto" w:fill="FAFAFA"/>
        </w:rPr>
        <w:t xml:space="preserve"> школа искусств» в городе </w:t>
      </w:r>
      <w:proofErr w:type="spellStart"/>
      <w:r w:rsidR="00E27037" w:rsidRPr="00E27037">
        <w:rPr>
          <w:rFonts w:ascii="PT Astra Serif" w:hAnsi="PT Astra Serif" w:cs="Segoe UI"/>
          <w:bCs/>
          <w:color w:val="333333"/>
          <w:shd w:val="clear" w:color="auto" w:fill="FAFAFA"/>
        </w:rPr>
        <w:t>Югорске</w:t>
      </w:r>
      <w:proofErr w:type="spellEnd"/>
      <w:r w:rsidR="00E27037"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541110" w:rsidRPr="00E27037" w:rsidRDefault="00B55BF9" w:rsidP="00694C1F">
      <w:pPr>
        <w:autoSpaceDE w:val="0"/>
        <w:autoSpaceDN w:val="0"/>
        <w:adjustRightInd w:val="0"/>
        <w:spacing w:after="0"/>
        <w:ind w:right="340"/>
        <w:rPr>
          <w:rFonts w:ascii="PT Astra Serif" w:hAnsi="PT Astra Serif"/>
        </w:rPr>
      </w:pPr>
      <w:r w:rsidRPr="000144A6">
        <w:rPr>
          <w:rFonts w:ascii="PT Astra Serif" w:eastAsia="Times New Roman" w:hAnsi="PT Astra Serif" w:cs="Times New Roman"/>
          <w:kern w:val="2"/>
          <w:lang w:eastAsia="ar-SA"/>
        </w:rPr>
        <w:t>1.</w:t>
      </w:r>
      <w:r w:rsidR="00694C1F">
        <w:rPr>
          <w:rFonts w:ascii="PT Astra Serif" w:eastAsia="Times New Roman" w:hAnsi="PT Astra Serif" w:cs="Times New Roman"/>
          <w:kern w:val="2"/>
          <w:lang w:eastAsia="ar-SA"/>
        </w:rPr>
        <w:t>2</w:t>
      </w:r>
      <w:r w:rsidRPr="000144A6">
        <w:rPr>
          <w:rFonts w:ascii="PT Astra Serif" w:eastAsia="Times New Roman" w:hAnsi="PT Astra Serif" w:cs="Times New Roman"/>
          <w:kern w:val="2"/>
          <w:lang w:eastAsia="ar-SA"/>
        </w:rPr>
        <w:t xml:space="preserve">. Место выполнения работ: </w:t>
      </w:r>
      <w:r w:rsidR="00541110">
        <w:rPr>
          <w:rFonts w:ascii="PT Astra Serif" w:hAnsi="PT Astra Serif"/>
        </w:rPr>
        <w:t xml:space="preserve">Ханты - Мансийский автономный </w:t>
      </w:r>
      <w:r w:rsidR="00B4544C">
        <w:rPr>
          <w:rFonts w:ascii="PT Astra Serif" w:hAnsi="PT Astra Serif"/>
        </w:rPr>
        <w:t xml:space="preserve">округ - Югра, </w:t>
      </w:r>
      <w:proofErr w:type="spellStart"/>
      <w:r w:rsidR="00694C1F">
        <w:rPr>
          <w:rFonts w:ascii="PT Astra Serif" w:hAnsi="PT Astra Serif"/>
        </w:rPr>
        <w:t>г</w:t>
      </w:r>
      <w:proofErr w:type="gramStart"/>
      <w:r w:rsidR="00694C1F">
        <w:rPr>
          <w:rFonts w:ascii="PT Astra Serif" w:hAnsi="PT Astra Serif"/>
        </w:rPr>
        <w:t>.Ю</w:t>
      </w:r>
      <w:proofErr w:type="gramEnd"/>
      <w:r w:rsidR="00694C1F">
        <w:rPr>
          <w:rFonts w:ascii="PT Astra Serif" w:hAnsi="PT Astra Serif"/>
        </w:rPr>
        <w:t>горск</w:t>
      </w:r>
      <w:proofErr w:type="spellEnd"/>
      <w:r w:rsidR="00694C1F">
        <w:rPr>
          <w:rFonts w:ascii="PT Astra Serif" w:hAnsi="PT Astra Serif"/>
        </w:rPr>
        <w:t xml:space="preserve">, </w:t>
      </w:r>
      <w:r w:rsidR="00E27037" w:rsidRPr="00E27037">
        <w:rPr>
          <w:rFonts w:ascii="PT Astra Serif" w:hAnsi="PT Astra Serif"/>
        </w:rPr>
        <w:t xml:space="preserve">ул. </w:t>
      </w:r>
      <w:r w:rsidR="00E27037" w:rsidRPr="00E27037">
        <w:rPr>
          <w:rFonts w:ascii="PT Astra Serif" w:hAnsi="PT Astra Serif"/>
          <w:bCs/>
        </w:rPr>
        <w:t>Никольская, дом 7А</w:t>
      </w:r>
      <w:r w:rsidR="00694C1F" w:rsidRPr="00E27037">
        <w:rPr>
          <w:rFonts w:ascii="PT Astra Serif" w:hAnsi="PT Astra Serif"/>
        </w:rPr>
        <w:t>.</w:t>
      </w:r>
    </w:p>
    <w:p w:rsidR="00B55BF9" w:rsidRPr="000144A6" w:rsidRDefault="00B55BF9" w:rsidP="00541110">
      <w:pPr>
        <w:suppressAutoHyphens/>
        <w:snapToGrid w:val="0"/>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w:t>
      </w:r>
      <w:r w:rsidR="00694C1F">
        <w:rPr>
          <w:rFonts w:ascii="PT Astra Serif" w:eastAsia="Times New Roman" w:hAnsi="PT Astra Serif" w:cs="Times New Roman"/>
          <w:kern w:val="2"/>
          <w:lang w:eastAsia="ar-SA"/>
        </w:rPr>
        <w:t>3</w:t>
      </w:r>
      <w:r w:rsidRPr="000144A6">
        <w:rPr>
          <w:rFonts w:ascii="PT Astra Serif" w:eastAsia="Times New Roman" w:hAnsi="PT Astra Serif" w:cs="Times New Roman"/>
          <w:kern w:val="2"/>
          <w:lang w:eastAsia="ar-SA"/>
        </w:rPr>
        <w:t>. Финансирование объекта осуществляется за счет средст</w:t>
      </w:r>
      <w:r w:rsidR="00194ED6">
        <w:rPr>
          <w:rFonts w:ascii="PT Astra Serif" w:eastAsia="Times New Roman" w:hAnsi="PT Astra Serif" w:cs="Times New Roman"/>
          <w:kern w:val="2"/>
          <w:lang w:eastAsia="ar-SA"/>
        </w:rPr>
        <w:t>в бюджета города Югорск</w:t>
      </w:r>
      <w:r w:rsidR="00E90148">
        <w:rPr>
          <w:rFonts w:ascii="PT Astra Serif" w:eastAsia="Times New Roman" w:hAnsi="PT Astra Serif" w:cs="Times New Roman"/>
          <w:kern w:val="2"/>
          <w:lang w:eastAsia="ar-SA"/>
        </w:rPr>
        <w:t>а на 2024</w:t>
      </w:r>
      <w:r w:rsidRPr="000144A6">
        <w:rPr>
          <w:rFonts w:ascii="PT Astra Serif" w:eastAsia="Times New Roman" w:hAnsi="PT Astra Serif" w:cs="Times New Roman"/>
          <w:kern w:val="2"/>
          <w:lang w:eastAsia="ar-SA"/>
        </w:rPr>
        <w:t xml:space="preserve"> год.</w:t>
      </w:r>
    </w:p>
    <w:p w:rsidR="00B55BF9" w:rsidRPr="000144A6" w:rsidRDefault="00B55BF9" w:rsidP="00E1272E">
      <w:pPr>
        <w:tabs>
          <w:tab w:val="num" w:pos="709"/>
        </w:tabs>
        <w:suppressAutoHyphens/>
        <w:autoSpaceDE w:val="0"/>
        <w:autoSpaceDN w:val="0"/>
        <w:adjustRightInd w:val="0"/>
        <w:spacing w:after="0" w:line="240" w:lineRule="auto"/>
        <w:ind w:right="396"/>
        <w:jc w:val="both"/>
        <w:outlineLvl w:val="0"/>
        <w:rPr>
          <w:rFonts w:ascii="PT Astra Serif" w:eastAsia="Times New Roman" w:hAnsi="PT Astra Serif" w:cs="Times New Roman"/>
          <w:kern w:val="2"/>
          <w:lang w:eastAsia="ar-SA"/>
        </w:rPr>
      </w:pPr>
    </w:p>
    <w:p w:rsidR="00B55BF9" w:rsidRPr="000144A6" w:rsidRDefault="00B55BF9" w:rsidP="00E1272E">
      <w:pPr>
        <w:numPr>
          <w:ilvl w:val="0"/>
          <w:numId w:val="1"/>
        </w:numPr>
        <w:tabs>
          <w:tab w:val="left" w:pos="360"/>
        </w:tabs>
        <w:suppressAutoHyphens/>
        <w:spacing w:after="0" w:line="240" w:lineRule="auto"/>
        <w:ind w:left="0" w:right="396"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E1272E">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E1272E">
      <w:pPr>
        <w:numPr>
          <w:ilvl w:val="1"/>
          <w:numId w:val="2"/>
        </w:numPr>
        <w:suppressAutoHyphens/>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w:t>
      </w:r>
      <w:proofErr w:type="gramStart"/>
      <w:r w:rsidRPr="000144A6">
        <w:rPr>
          <w:rFonts w:ascii="PT Astra Serif" w:eastAsia="Times New Roman" w:hAnsi="PT Astra Serif" w:cs="Times New Roman"/>
          <w:kern w:val="2"/>
          <w:lang w:eastAsia="ar-SA"/>
        </w:rPr>
        <w:t>является твердой и определяется</w:t>
      </w:r>
      <w:proofErr w:type="gramEnd"/>
      <w:r w:rsidRPr="000144A6">
        <w:rPr>
          <w:rFonts w:ascii="PT Astra Serif" w:eastAsia="Times New Roman" w:hAnsi="PT Astra Serif" w:cs="Times New Roman"/>
          <w:kern w:val="2"/>
          <w:lang w:eastAsia="ar-SA"/>
        </w:rPr>
        <w:t xml:space="preserve"> на весь срок исполнения контракта, за исключением условий, предусмотренных настоящим контрактом. </w:t>
      </w:r>
    </w:p>
    <w:p w:rsidR="008B2C94" w:rsidRPr="000144A6" w:rsidRDefault="00B55BF9" w:rsidP="00E1272E">
      <w:pPr>
        <w:spacing w:after="0" w:line="240" w:lineRule="auto"/>
        <w:ind w:right="396"/>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194ED6" w:rsidRDefault="00B55BF9" w:rsidP="00694C1F">
      <w:pPr>
        <w:spacing w:after="0" w:line="240" w:lineRule="auto"/>
        <w:ind w:right="396" w:firstLine="708"/>
        <w:jc w:val="both"/>
        <w:rPr>
          <w:rFonts w:ascii="PT Astra Serif" w:hAnsi="PT Astra Serif" w:cs="Times New Roman"/>
          <w:shd w:val="clear" w:color="auto" w:fill="FFFFFF"/>
        </w:rPr>
      </w:pPr>
      <w:r w:rsidRPr="000144A6">
        <w:rPr>
          <w:rFonts w:ascii="PT Astra Serif" w:eastAsia="Times New Roman" w:hAnsi="PT Astra Serif" w:cs="Times New Roman"/>
          <w:kern w:val="2"/>
          <w:lang w:eastAsia="ar-SA"/>
        </w:rPr>
        <w:t xml:space="preserve">Цена контракта включает в себя: </w:t>
      </w:r>
      <w:r w:rsidR="00F01ED8">
        <w:rPr>
          <w:rFonts w:ascii="PT Astra Serif" w:hAnsi="PT Astra Serif"/>
        </w:rPr>
        <w:t>затраты на весь перечень работ в полном объеме, стоимость материалов, транспортные расходы, затраты механизмов, включая НДС</w:t>
      </w:r>
      <w:r w:rsidR="00F01ED8">
        <w:rPr>
          <w:rFonts w:ascii="PT Astra Serif" w:hAnsi="PT Astra Serif"/>
          <w:bCs/>
        </w:rPr>
        <w:t xml:space="preserve"> либо без НДС </w:t>
      </w:r>
      <w:r w:rsidR="00F01ED8">
        <w:rPr>
          <w:rFonts w:ascii="PT Astra Serif" w:hAnsi="PT Astra Serif"/>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144A6" w:rsidRDefault="00B55BF9" w:rsidP="00694C1F">
      <w:pPr>
        <w:spacing w:after="0" w:line="240" w:lineRule="auto"/>
        <w:ind w:right="396" w:firstLine="708"/>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194ED6" w:rsidRDefault="00194ED6" w:rsidP="00E1272E">
      <w:pPr>
        <w:pStyle w:val="a8"/>
        <w:numPr>
          <w:ilvl w:val="1"/>
          <w:numId w:val="2"/>
        </w:numPr>
        <w:spacing w:after="0" w:line="240" w:lineRule="auto"/>
        <w:ind w:left="0" w:right="396" w:firstLine="0"/>
        <w:jc w:val="both"/>
        <w:rPr>
          <w:rFonts w:ascii="PT Astra Serif" w:eastAsia="Times New Roman" w:hAnsi="PT Astra Serif" w:cs="Times New Roman"/>
          <w:kern w:val="2"/>
          <w:lang w:eastAsia="ar-SA"/>
        </w:rPr>
      </w:pPr>
      <w:r w:rsidRPr="00194ED6">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w:t>
      </w:r>
      <w:proofErr w:type="gramStart"/>
      <w:r w:rsidRPr="00194ED6">
        <w:rPr>
          <w:rFonts w:ascii="PT Astra Serif" w:eastAsia="Times New Roman" w:hAnsi="PT Astra Serif" w:cs="Times New Roman"/>
          <w:kern w:val="2"/>
          <w:lang w:eastAsia="ar-SA"/>
        </w:rPr>
        <w:t>с даты подписания</w:t>
      </w:r>
      <w:proofErr w:type="gramEnd"/>
      <w:r w:rsidRPr="00194ED6">
        <w:rPr>
          <w:rFonts w:ascii="PT Astra Serif" w:eastAsia="Times New Roman" w:hAnsi="PT Astra Serif" w:cs="Times New Roman"/>
          <w:kern w:val="2"/>
          <w:lang w:eastAsia="ar-SA"/>
        </w:rPr>
        <w:t xml:space="preserve">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78186A" w:rsidRPr="000144A6" w:rsidRDefault="00B55BF9" w:rsidP="00E1272E">
      <w:pPr>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144A6" w:rsidRDefault="00106938" w:rsidP="00E1272E">
      <w:pPr>
        <w:pStyle w:val="ad"/>
        <w:numPr>
          <w:ilvl w:val="1"/>
          <w:numId w:val="2"/>
        </w:numPr>
        <w:ind w:left="0" w:right="396"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B55BF9" w:rsidRPr="000144A6" w:rsidRDefault="00B55BF9" w:rsidP="00E1272E">
      <w:pPr>
        <w:pStyle w:val="a8"/>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p>
    <w:p w:rsidR="00B55BF9" w:rsidRPr="000144A6" w:rsidRDefault="00B55BF9" w:rsidP="00E1272E">
      <w:pPr>
        <w:numPr>
          <w:ilvl w:val="1"/>
          <w:numId w:val="2"/>
        </w:numPr>
        <w:tabs>
          <w:tab w:val="left" w:pos="0"/>
        </w:tabs>
        <w:suppressAutoHyphens/>
        <w:snapToGrid w:val="0"/>
        <w:spacing w:after="0" w:line="240" w:lineRule="auto"/>
        <w:ind w:left="0" w:right="396"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lastRenderedPageBreak/>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E1272E">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Default="00B55BF9" w:rsidP="00E1272E">
      <w:pPr>
        <w:numPr>
          <w:ilvl w:val="1"/>
          <w:numId w:val="2"/>
        </w:numPr>
        <w:suppressAutoHyphens/>
        <w:spacing w:after="0" w:line="240" w:lineRule="auto"/>
        <w:ind w:left="0" w:right="396"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144A6" w:rsidRDefault="00B55BF9" w:rsidP="00E1272E">
      <w:pPr>
        <w:tabs>
          <w:tab w:val="left" w:pos="15480"/>
        </w:tabs>
        <w:suppressAutoHyphens/>
        <w:spacing w:after="0" w:line="240" w:lineRule="auto"/>
        <w:ind w:right="396"/>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E27037">
      <w:pPr>
        <w:tabs>
          <w:tab w:val="left" w:pos="-443"/>
        </w:tabs>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E27037" w:rsidRPr="000D47A1" w:rsidRDefault="00E27037" w:rsidP="00E27037">
      <w:pPr>
        <w:autoSpaceDE w:val="0"/>
        <w:autoSpaceDN w:val="0"/>
        <w:adjustRightInd w:val="0"/>
        <w:spacing w:after="0" w:line="240" w:lineRule="auto"/>
        <w:ind w:right="-262"/>
        <w:rPr>
          <w:rFonts w:ascii="PT Astra Serif" w:hAnsi="PT Astra Serif"/>
        </w:rPr>
      </w:pPr>
      <w:r>
        <w:rPr>
          <w:rFonts w:ascii="PT Astra Serif" w:hAnsi="PT Astra Serif"/>
        </w:rPr>
        <w:t>- начало:  01.06.2024</w:t>
      </w:r>
    </w:p>
    <w:p w:rsidR="00E27037" w:rsidRPr="000D47A1" w:rsidRDefault="00E27037" w:rsidP="00E27037">
      <w:pPr>
        <w:spacing w:after="0" w:line="240" w:lineRule="auto"/>
        <w:ind w:hanging="35"/>
        <w:rPr>
          <w:rFonts w:ascii="PT Astra Serif" w:hAnsi="PT Astra Serif"/>
        </w:rPr>
      </w:pPr>
      <w:r>
        <w:rPr>
          <w:rFonts w:ascii="PT Astra Serif" w:hAnsi="PT Astra Serif"/>
        </w:rPr>
        <w:t>- окончание: 31.07.2024.</w:t>
      </w:r>
    </w:p>
    <w:p w:rsidR="006A4461" w:rsidRDefault="006A4461" w:rsidP="00E27037">
      <w:pPr>
        <w:tabs>
          <w:tab w:val="left" w:pos="-443"/>
        </w:tabs>
        <w:spacing w:after="0" w:line="240" w:lineRule="auto"/>
        <w:ind w:right="396"/>
        <w:jc w:val="both"/>
        <w:rPr>
          <w:rFonts w:ascii="PT Astra Serif" w:hAnsi="PT Astra Serif"/>
          <w:bCs/>
        </w:rPr>
      </w:pPr>
      <w:r>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75764F" w:rsidRPr="0075764F" w:rsidRDefault="0075764F" w:rsidP="00E1272E">
      <w:pPr>
        <w:tabs>
          <w:tab w:val="left" w:pos="-443"/>
        </w:tabs>
        <w:spacing w:after="0"/>
        <w:ind w:right="396"/>
        <w:jc w:val="both"/>
        <w:rPr>
          <w:rFonts w:ascii="PT Astra Serif" w:hAnsi="PT Astra Serif"/>
          <w:bCs/>
          <w:sz w:val="10"/>
          <w:szCs w:val="10"/>
        </w:rPr>
      </w:pPr>
    </w:p>
    <w:p w:rsidR="00B55BF9" w:rsidRPr="000144A6" w:rsidRDefault="00B55BF9" w:rsidP="00E1272E">
      <w:pPr>
        <w:numPr>
          <w:ilvl w:val="0"/>
          <w:numId w:val="3"/>
        </w:numPr>
        <w:suppressAutoHyphens/>
        <w:spacing w:after="0" w:line="240" w:lineRule="auto"/>
        <w:ind w:left="0" w:right="396"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Права и обязанности Подрядчика.</w:t>
      </w:r>
    </w:p>
    <w:p w:rsidR="00B55BF9" w:rsidRPr="000144A6" w:rsidRDefault="00B55BF9" w:rsidP="00E1272E">
      <w:pPr>
        <w:numPr>
          <w:ilvl w:val="1"/>
          <w:numId w:val="3"/>
        </w:numPr>
        <w:suppressAutoHyphens/>
        <w:spacing w:after="0" w:line="240" w:lineRule="auto"/>
        <w:ind w:left="0" w:right="396" w:firstLine="0"/>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C84C05" w:rsidRPr="00C84C05" w:rsidRDefault="00C84C05" w:rsidP="00E1272E">
      <w:pPr>
        <w:spacing w:after="0"/>
        <w:ind w:right="396"/>
        <w:jc w:val="both"/>
        <w:rPr>
          <w:rFonts w:ascii="PT Astra Serif" w:hAnsi="PT Astra Serif"/>
          <w:bCs/>
        </w:rPr>
      </w:pPr>
      <w:r w:rsidRPr="00C84C05">
        <w:rPr>
          <w:rFonts w:ascii="PT Astra Serif" w:hAnsi="PT Astra Serif"/>
          <w:bCs/>
        </w:rPr>
        <w:t>4.1.1.</w:t>
      </w:r>
      <w:r w:rsidRPr="00C84C05">
        <w:rPr>
          <w:rFonts w:ascii="PT Astra Serif" w:hAnsi="PT Astra Serif"/>
          <w:bCs/>
        </w:rPr>
        <w:tab/>
        <w:t>Выполнять объем работ, предусмотренный контрактом в соответствии с техническим заданием (Приложение).</w:t>
      </w:r>
    </w:p>
    <w:p w:rsidR="00C84C05" w:rsidRPr="00C84C05" w:rsidRDefault="00C84C05" w:rsidP="00E1272E">
      <w:pPr>
        <w:tabs>
          <w:tab w:val="left" w:pos="709"/>
        </w:tabs>
        <w:spacing w:after="0"/>
        <w:ind w:right="396"/>
        <w:jc w:val="both"/>
        <w:rPr>
          <w:rFonts w:ascii="PT Astra Serif" w:hAnsi="PT Astra Serif"/>
        </w:rPr>
      </w:pPr>
      <w:r w:rsidRPr="00C84C05">
        <w:rPr>
          <w:rFonts w:ascii="PT Astra Serif" w:hAnsi="PT Astra Serif"/>
        </w:rPr>
        <w:t xml:space="preserve">4.1.2. </w:t>
      </w:r>
      <w:r w:rsidRPr="00C84C05">
        <w:rPr>
          <w:rFonts w:ascii="PT Astra Serif" w:hAnsi="PT Astra Serif"/>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C84C05">
        <w:rPr>
          <w:rFonts w:ascii="PT Astra Serif" w:hAnsi="PT Astra Serif"/>
        </w:rPr>
        <w:t xml:space="preserve">, </w:t>
      </w:r>
      <w:r w:rsidRPr="00C84C05">
        <w:rPr>
          <w:rFonts w:ascii="PT Astra Serif" w:hAnsi="PT Astra Serif"/>
          <w:lang w:val="x-none"/>
        </w:rPr>
        <w:t xml:space="preserve"> который выполняется на основе</w:t>
      </w:r>
      <w:r w:rsidRPr="00C84C05">
        <w:rPr>
          <w:rFonts w:ascii="PT Astra Serif" w:hAnsi="PT Astra Serif"/>
        </w:rPr>
        <w:t xml:space="preserve"> технического задания с</w:t>
      </w:r>
      <w:r w:rsidRPr="00C84C05">
        <w:rPr>
          <w:rFonts w:ascii="PT Astra Serif" w:hAnsi="PT Astra Serif"/>
          <w:lang w:val="x-none"/>
        </w:rPr>
        <w:t xml:space="preserve"> применением </w:t>
      </w:r>
      <w:r>
        <w:rPr>
          <w:rFonts w:ascii="PT Astra Serif" w:hAnsi="PT Astra Serif"/>
        </w:rPr>
        <w:t>коэффициента</w:t>
      </w:r>
      <w:r w:rsidRPr="00C84C05">
        <w:rPr>
          <w:rFonts w:ascii="PT Astra Serif" w:hAnsi="PT Astra Serif"/>
          <w:lang w:val="x-none"/>
        </w:rPr>
        <w:t xml:space="preserve"> пересчета сметной стоимости и налога на добавленную стоимость (при наличии обязательств по его уплаты Подрядчиком)</w:t>
      </w:r>
      <w:r w:rsidRPr="00C84C05">
        <w:rPr>
          <w:rFonts w:ascii="PT Astra Serif" w:hAnsi="PT Astra Serif"/>
        </w:rPr>
        <w:t>.</w:t>
      </w:r>
    </w:p>
    <w:p w:rsidR="00C84C05" w:rsidRPr="00C84C05" w:rsidRDefault="00C84C05" w:rsidP="00E1272E">
      <w:pPr>
        <w:tabs>
          <w:tab w:val="left" w:pos="709"/>
        </w:tabs>
        <w:spacing w:after="0"/>
        <w:ind w:right="396"/>
        <w:jc w:val="both"/>
        <w:rPr>
          <w:rFonts w:ascii="PT Astra Serif" w:hAnsi="PT Astra Serif"/>
        </w:rPr>
      </w:pPr>
      <w:r w:rsidRPr="00C84C05">
        <w:rPr>
          <w:rFonts w:ascii="PT Astra Serif" w:hAnsi="PT Astra Serif"/>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Назначить руководителя работ и замещающих его лиц, и письменно информировать об этом Муниципального заказчика.</w:t>
      </w:r>
    </w:p>
    <w:p w:rsidR="00C84C05" w:rsidRPr="00C84C05" w:rsidRDefault="00C84C05" w:rsidP="00E1272E">
      <w:pPr>
        <w:numPr>
          <w:ilvl w:val="2"/>
          <w:numId w:val="35"/>
        </w:numPr>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C84C05" w:rsidRDefault="00C84C05" w:rsidP="00E1272E">
      <w:pPr>
        <w:numPr>
          <w:ilvl w:val="2"/>
          <w:numId w:val="35"/>
        </w:numPr>
        <w:spacing w:after="0" w:line="240" w:lineRule="auto"/>
        <w:ind w:left="0" w:right="396" w:firstLine="0"/>
        <w:jc w:val="both"/>
        <w:rPr>
          <w:rFonts w:ascii="PT Astra Serif" w:hAnsi="PT Astra Serif"/>
          <w:lang w:val="x-none"/>
        </w:rPr>
      </w:pPr>
      <w:r w:rsidRPr="00C84C05">
        <w:rPr>
          <w:rFonts w:ascii="PT Astra Serif" w:hAnsi="PT Astra Serif"/>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4544C" w:rsidRPr="00B4544C" w:rsidRDefault="00B4544C" w:rsidP="001743CF">
      <w:pPr>
        <w:numPr>
          <w:ilvl w:val="2"/>
          <w:numId w:val="35"/>
        </w:numPr>
        <w:suppressAutoHyphens/>
        <w:spacing w:after="0" w:line="240" w:lineRule="auto"/>
        <w:ind w:left="0" w:right="340" w:firstLine="0"/>
        <w:jc w:val="both"/>
        <w:rPr>
          <w:rFonts w:ascii="PT Astra Serif" w:hAnsi="PT Astra Serif"/>
          <w:lang w:val="x-none"/>
        </w:rPr>
      </w:pPr>
      <w:r w:rsidRPr="00B4544C">
        <w:rPr>
          <w:rFonts w:ascii="PT Astra Serif" w:hAnsi="PT Astra Serif"/>
        </w:rPr>
        <w:t>По окончании работ п</w:t>
      </w:r>
      <w:proofErr w:type="spellStart"/>
      <w:r w:rsidRPr="00B4544C">
        <w:rPr>
          <w:rFonts w:ascii="PT Astra Serif" w:hAnsi="PT Astra Serif"/>
          <w:lang w:val="x-none"/>
        </w:rPr>
        <w:t>ред</w:t>
      </w:r>
      <w:r w:rsidRPr="00B4544C">
        <w:rPr>
          <w:rFonts w:ascii="PT Astra Serif" w:hAnsi="PT Astra Serif"/>
        </w:rPr>
        <w:t>о</w:t>
      </w:r>
      <w:r w:rsidRPr="00B4544C">
        <w:rPr>
          <w:rFonts w:ascii="PT Astra Serif" w:hAnsi="PT Astra Serif"/>
          <w:lang w:val="x-none"/>
        </w:rPr>
        <w:t>ста</w:t>
      </w:r>
      <w:r w:rsidRPr="00B4544C">
        <w:rPr>
          <w:rFonts w:ascii="PT Astra Serif" w:hAnsi="PT Astra Serif"/>
        </w:rPr>
        <w:t>ви</w:t>
      </w:r>
      <w:r w:rsidRPr="00B4544C">
        <w:rPr>
          <w:rFonts w:ascii="PT Astra Serif" w:hAnsi="PT Astra Serif"/>
          <w:lang w:val="x-none"/>
        </w:rPr>
        <w:t>ть</w:t>
      </w:r>
      <w:proofErr w:type="spellEnd"/>
      <w:r w:rsidRPr="00B4544C">
        <w:rPr>
          <w:rFonts w:ascii="PT Astra Serif" w:hAnsi="PT Astra Serif"/>
          <w:lang w:val="x-none"/>
        </w:rPr>
        <w:t xml:space="preserve"> уполномоченному лицу Муниципального заказчика </w:t>
      </w:r>
      <w:r w:rsidRPr="00B4544C">
        <w:rPr>
          <w:rFonts w:ascii="PT Astra Serif" w:hAnsi="PT Astra Serif"/>
        </w:rPr>
        <w:t>документы в соответствии с пунктом 6.2 настоящего контракта, необходимые для сдачи-приемки  работ</w:t>
      </w:r>
      <w:r w:rsidRPr="00B4544C">
        <w:rPr>
          <w:rFonts w:ascii="PT Astra Serif" w:hAnsi="PT Astra Serif"/>
          <w:lang w:val="x-none"/>
        </w:rPr>
        <w:t>.</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C84C05">
        <w:rPr>
          <w:rFonts w:ascii="PT Astra Serif" w:hAnsi="PT Astra Serif"/>
          <w:lang w:val="x-none"/>
        </w:rPr>
        <w:t>недостижения</w:t>
      </w:r>
      <w:proofErr w:type="spellEnd"/>
      <w:r w:rsidRPr="00C84C05">
        <w:rPr>
          <w:rFonts w:ascii="PT Astra Serif" w:hAnsi="PT Astra Serif"/>
          <w:lang w:val="x-none"/>
        </w:rPr>
        <w:t xml:space="preserve"> указанных в техническо</w:t>
      </w:r>
      <w:r w:rsidRPr="00C84C05">
        <w:rPr>
          <w:rFonts w:ascii="PT Astra Serif" w:hAnsi="PT Astra Serif"/>
        </w:rPr>
        <w:t>м задании</w:t>
      </w:r>
      <w:r w:rsidRPr="00C84C05">
        <w:rPr>
          <w:rFonts w:ascii="PT Astra Serif" w:hAnsi="PT Astra Serif"/>
          <w:lang w:val="x-none"/>
        </w:rPr>
        <w:t xml:space="preserve"> характеристик и показателей.</w:t>
      </w:r>
    </w:p>
    <w:p w:rsidR="00C84C05" w:rsidRPr="00B654BB"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Оплатить за свой счет ущерб, причиненный имуществу  муниципального образования и третьим лицам, нанесенный по его вине </w:t>
      </w:r>
      <w:r w:rsidRPr="00B654BB">
        <w:rPr>
          <w:rFonts w:ascii="PT Astra Serif" w:hAnsi="PT Astra Serif"/>
          <w:lang w:val="x-none"/>
        </w:rPr>
        <w:t>при выполнении  работ.</w:t>
      </w:r>
    </w:p>
    <w:p w:rsidR="00F8430C" w:rsidRPr="00B654BB"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B654BB">
        <w:rPr>
          <w:rFonts w:ascii="PT Astra Serif" w:hAnsi="PT Astra Serif"/>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B654BB">
        <w:rPr>
          <w:rFonts w:ascii="PT Astra Serif" w:hAnsi="PT Astra Serif"/>
        </w:rPr>
        <w:t xml:space="preserve"> </w:t>
      </w:r>
      <w:r w:rsidR="00F8430C" w:rsidRPr="00B654BB">
        <w:rPr>
          <w:rFonts w:ascii="PT Astra Serif" w:eastAsia="Times New Roman" w:hAnsi="PT Astra Serif" w:cs="Times New Roman"/>
          <w:kern w:val="2"/>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B654BB"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B654BB">
        <w:rPr>
          <w:rFonts w:ascii="PT Astra Serif" w:hAnsi="PT Astra Serif"/>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C84C05" w:rsidRDefault="00C84C05" w:rsidP="00E1272E">
      <w:pPr>
        <w:numPr>
          <w:ilvl w:val="2"/>
          <w:numId w:val="35"/>
        </w:numPr>
        <w:spacing w:after="0" w:line="240" w:lineRule="auto"/>
        <w:ind w:left="0" w:right="396" w:firstLine="0"/>
        <w:jc w:val="both"/>
        <w:rPr>
          <w:rFonts w:ascii="PT Astra Serif" w:hAnsi="PT Astra Serif"/>
          <w:lang w:val="x-none"/>
        </w:rPr>
      </w:pPr>
      <w:r w:rsidRPr="00B654BB">
        <w:rPr>
          <w:rFonts w:ascii="PT Astra Serif" w:hAnsi="PT Astra Serif"/>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w:t>
      </w:r>
      <w:r w:rsidRPr="00C84C05">
        <w:rPr>
          <w:rFonts w:ascii="PT Astra Serif" w:hAnsi="PT Astra Serif"/>
          <w:lang w:val="x-none"/>
        </w:rPr>
        <w:t>производит восстановительные работы за свой счет.</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Default="00C84C05" w:rsidP="00E1272E">
      <w:pPr>
        <w:spacing w:after="0"/>
        <w:ind w:right="396"/>
        <w:jc w:val="both"/>
        <w:rPr>
          <w:rFonts w:ascii="PT Astra Serif" w:hAnsi="PT Astra Serif"/>
        </w:rPr>
      </w:pPr>
      <w:r w:rsidRPr="00C84C05">
        <w:rPr>
          <w:rFonts w:ascii="PT Astra Serif" w:hAnsi="PT Astra Serif"/>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BF6F17" w:rsidRDefault="00BF6F17" w:rsidP="00E1272E">
      <w:pPr>
        <w:pStyle w:val="a8"/>
        <w:numPr>
          <w:ilvl w:val="2"/>
          <w:numId w:val="35"/>
        </w:numPr>
        <w:spacing w:after="0"/>
        <w:ind w:left="0" w:right="396" w:firstLine="0"/>
        <w:jc w:val="both"/>
        <w:rPr>
          <w:rFonts w:ascii="PT Astra Serif" w:hAnsi="PT Astra Serif"/>
        </w:rPr>
      </w:pPr>
      <w:r>
        <w:rPr>
          <w:rFonts w:ascii="PT Astra Serif" w:hAnsi="PT Astra Serif"/>
        </w:rPr>
        <w:lastRenderedPageBreak/>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Pr>
          <w:rFonts w:ascii="PT Astra Serif" w:hAnsi="PT Astra Serif"/>
        </w:rPr>
        <w:t>,</w:t>
      </w:r>
      <w:proofErr w:type="gramEnd"/>
      <w:r>
        <w:rPr>
          <w:rFonts w:ascii="PT Astra Serif" w:hAnsi="PT Astra Serif"/>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proofErr w:type="gramStart"/>
      <w:r w:rsidRPr="00C84C05">
        <w:rPr>
          <w:rFonts w:ascii="PT Astra Serif" w:eastAsia="Times New Roman" w:hAnsi="PT Astra Serif"/>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84C05">
        <w:rPr>
          <w:rFonts w:ascii="PT Astra Serif" w:eastAsia="Times New Roman" w:hAnsi="PT Astra Serif"/>
        </w:rPr>
        <w:t xml:space="preserve"> инфекционных заболеваний, в том числе новой </w:t>
      </w:r>
      <w:proofErr w:type="spellStart"/>
      <w:r w:rsidRPr="00C84C05">
        <w:rPr>
          <w:rFonts w:ascii="PT Astra Serif" w:eastAsia="Times New Roman" w:hAnsi="PT Astra Serif"/>
        </w:rPr>
        <w:t>коронавирусной</w:t>
      </w:r>
      <w:proofErr w:type="spellEnd"/>
      <w:r w:rsidRPr="00C84C05">
        <w:rPr>
          <w:rFonts w:ascii="PT Astra Serif" w:eastAsia="Times New Roman" w:hAnsi="PT Astra Serif"/>
        </w:rPr>
        <w:t xml:space="preserve"> инфекции (COVID-19)».</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Выполнять в полном объеме иные обязательства, предусмотренные действующим законодательством и контрактом.</w:t>
      </w:r>
    </w:p>
    <w:p w:rsidR="00C84C05" w:rsidRPr="00B654BB"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 xml:space="preserve">Подрядчик обязан заключать трудовые договоры с работниками, занятыми при выполнении работ по контракту, </w:t>
      </w:r>
      <w:r w:rsidRPr="00B654BB">
        <w:rPr>
          <w:rFonts w:ascii="PT Astra Serif" w:eastAsia="Times New Roman" w:hAnsi="PT Astra Serif"/>
        </w:rPr>
        <w:t>своевременно и в полном объеме вносить платежи в бюджет и внебюджетные фонды.</w:t>
      </w:r>
    </w:p>
    <w:p w:rsidR="000F11E8" w:rsidRPr="00B654BB" w:rsidRDefault="00C84C05" w:rsidP="00E1272E">
      <w:pPr>
        <w:numPr>
          <w:ilvl w:val="2"/>
          <w:numId w:val="35"/>
        </w:numPr>
        <w:spacing w:after="0" w:line="240" w:lineRule="auto"/>
        <w:ind w:left="0" w:right="396" w:firstLine="0"/>
        <w:jc w:val="both"/>
        <w:rPr>
          <w:rFonts w:ascii="PT Astra Serif" w:eastAsia="Times New Roman" w:hAnsi="PT Astra Serif"/>
        </w:rPr>
      </w:pPr>
      <w:r w:rsidRPr="00B654BB">
        <w:rPr>
          <w:rFonts w:ascii="PT Astra Serif" w:hAnsi="PT Astra Serif"/>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B654BB" w:rsidRDefault="000F11E8" w:rsidP="00E1272E">
      <w:pPr>
        <w:numPr>
          <w:ilvl w:val="2"/>
          <w:numId w:val="35"/>
        </w:numPr>
        <w:spacing w:after="0" w:line="240" w:lineRule="auto"/>
        <w:ind w:left="0" w:right="396" w:firstLine="0"/>
        <w:jc w:val="both"/>
        <w:rPr>
          <w:rFonts w:ascii="PT Astra Serif" w:eastAsia="Times New Roman" w:hAnsi="PT Astra Serif"/>
        </w:rPr>
      </w:pPr>
      <w:r w:rsidRPr="00B654BB">
        <w:rPr>
          <w:rFonts w:ascii="PT Astra Serif" w:eastAsia="Times New Roman" w:hAnsi="PT Astra Serif" w:cs="Times New Roman"/>
          <w:kern w:val="2"/>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B654BB" w:rsidRDefault="00C84C05" w:rsidP="00E1272E">
      <w:pPr>
        <w:pStyle w:val="a8"/>
        <w:numPr>
          <w:ilvl w:val="1"/>
          <w:numId w:val="36"/>
        </w:numPr>
        <w:tabs>
          <w:tab w:val="left" w:pos="0"/>
        </w:tabs>
        <w:suppressAutoHyphens/>
        <w:spacing w:after="0" w:line="240" w:lineRule="auto"/>
        <w:ind w:left="0" w:right="396" w:firstLine="0"/>
        <w:jc w:val="both"/>
        <w:rPr>
          <w:rFonts w:ascii="PT Astra Serif" w:eastAsia="Times New Roman" w:hAnsi="PT Astra Serif"/>
          <w:b/>
          <w:bCs/>
        </w:rPr>
      </w:pPr>
      <w:r w:rsidRPr="00B654BB">
        <w:rPr>
          <w:rFonts w:ascii="PT Astra Serif" w:eastAsia="Times New Roman" w:hAnsi="PT Astra Serif"/>
          <w:b/>
          <w:bCs/>
        </w:rPr>
        <w:t>Права Подрядчика:</w:t>
      </w:r>
    </w:p>
    <w:p w:rsidR="00C84C05" w:rsidRPr="00B654BB" w:rsidRDefault="00C84C05" w:rsidP="00E1272E">
      <w:pPr>
        <w:numPr>
          <w:ilvl w:val="2"/>
          <w:numId w:val="36"/>
        </w:numPr>
        <w:suppressAutoHyphens/>
        <w:spacing w:after="0" w:line="240" w:lineRule="auto"/>
        <w:ind w:left="0" w:right="396" w:firstLine="0"/>
        <w:jc w:val="both"/>
        <w:rPr>
          <w:rFonts w:ascii="PT Astra Serif" w:eastAsia="Times New Roman" w:hAnsi="PT Astra Serif"/>
          <w:bCs/>
          <w:lang w:val="x-none"/>
        </w:rPr>
      </w:pPr>
      <w:r w:rsidRPr="00B654BB">
        <w:rPr>
          <w:rFonts w:ascii="PT Astra Serif" w:hAnsi="PT Astra Serif"/>
          <w:bCs/>
          <w:lang w:val="x-none"/>
        </w:rPr>
        <w:t xml:space="preserve">Имеет право предъявлять результат работ </w:t>
      </w:r>
      <w:r w:rsidRPr="00B654BB">
        <w:rPr>
          <w:rFonts w:ascii="PT Astra Serif" w:hAnsi="PT Astra Serif"/>
          <w:lang w:val="x-none"/>
        </w:rPr>
        <w:t xml:space="preserve">Муниципальному заказчику </w:t>
      </w:r>
      <w:r w:rsidRPr="00B654BB">
        <w:rPr>
          <w:rFonts w:ascii="PT Astra Serif" w:hAnsi="PT Astra Serif"/>
          <w:bCs/>
          <w:lang w:val="x-none"/>
        </w:rPr>
        <w:t>и получать оплату выполненных работ от Муниципального заказчика.</w:t>
      </w:r>
    </w:p>
    <w:p w:rsidR="00C84C05" w:rsidRPr="00B654BB" w:rsidRDefault="00C84C05" w:rsidP="00E1272E">
      <w:pPr>
        <w:numPr>
          <w:ilvl w:val="2"/>
          <w:numId w:val="36"/>
        </w:numPr>
        <w:suppressAutoHyphens/>
        <w:spacing w:after="0" w:line="240" w:lineRule="auto"/>
        <w:ind w:left="0" w:right="396" w:firstLine="0"/>
        <w:jc w:val="both"/>
        <w:rPr>
          <w:rFonts w:ascii="PT Astra Serif" w:hAnsi="PT Astra Serif"/>
          <w:bCs/>
        </w:rPr>
      </w:pPr>
      <w:r w:rsidRPr="00B654BB">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C84C05" w:rsidRPr="00C84C05" w:rsidRDefault="00C84C05" w:rsidP="00E1272E">
      <w:pPr>
        <w:numPr>
          <w:ilvl w:val="2"/>
          <w:numId w:val="36"/>
        </w:numPr>
        <w:suppressAutoHyphens/>
        <w:spacing w:after="0" w:line="240" w:lineRule="auto"/>
        <w:ind w:left="0" w:right="396" w:firstLine="0"/>
        <w:jc w:val="both"/>
        <w:rPr>
          <w:rFonts w:ascii="PT Astra Serif" w:hAnsi="PT Astra Serif"/>
          <w:bCs/>
        </w:rPr>
      </w:pPr>
      <w:r w:rsidRPr="00B654BB">
        <w:rPr>
          <w:rFonts w:ascii="PT Astra Serif" w:hAnsi="PT Astra Serif"/>
        </w:rPr>
        <w:t xml:space="preserve">Привлечь к исполнению </w:t>
      </w:r>
      <w:r w:rsidRPr="00C84C05">
        <w:rPr>
          <w:rFonts w:ascii="PT Astra Serif" w:hAnsi="PT Astra Serif"/>
        </w:rPr>
        <w:t>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650246" w:rsidRDefault="00C84C05" w:rsidP="00E1272E">
      <w:pPr>
        <w:spacing w:after="0"/>
        <w:ind w:right="396"/>
        <w:jc w:val="both"/>
        <w:rPr>
          <w:rFonts w:ascii="PT Astra Serif" w:hAnsi="PT Astra Serif"/>
          <w:bCs/>
          <w:sz w:val="12"/>
          <w:szCs w:val="12"/>
        </w:rPr>
      </w:pPr>
    </w:p>
    <w:p w:rsidR="00C84C05" w:rsidRPr="00C84C05" w:rsidRDefault="00C84C05" w:rsidP="00E1272E">
      <w:pPr>
        <w:numPr>
          <w:ilvl w:val="0"/>
          <w:numId w:val="36"/>
        </w:numPr>
        <w:suppressAutoHyphens/>
        <w:spacing w:after="0" w:line="240" w:lineRule="auto"/>
        <w:ind w:left="0" w:right="396" w:firstLine="0"/>
        <w:jc w:val="center"/>
        <w:rPr>
          <w:rFonts w:ascii="PT Astra Serif" w:hAnsi="PT Astra Serif"/>
          <w:b/>
          <w:bCs/>
          <w:lang w:val="x-none"/>
        </w:rPr>
      </w:pPr>
      <w:r w:rsidRPr="00C84C05">
        <w:rPr>
          <w:rFonts w:ascii="PT Astra Serif" w:hAnsi="PT Astra Serif"/>
          <w:b/>
          <w:bCs/>
          <w:lang w:val="x-none"/>
        </w:rPr>
        <w:t>Права и обязанности Муниципального заказчика</w:t>
      </w:r>
    </w:p>
    <w:p w:rsidR="00C84C05" w:rsidRPr="00C84C05" w:rsidRDefault="00C84C05" w:rsidP="00E1272E">
      <w:pPr>
        <w:pStyle w:val="a8"/>
        <w:numPr>
          <w:ilvl w:val="0"/>
          <w:numId w:val="37"/>
        </w:numPr>
        <w:tabs>
          <w:tab w:val="left" w:pos="540"/>
        </w:tabs>
        <w:suppressAutoHyphens/>
        <w:spacing w:after="0" w:line="240" w:lineRule="auto"/>
        <w:ind w:left="0" w:right="396" w:firstLine="0"/>
        <w:jc w:val="both"/>
        <w:rPr>
          <w:rFonts w:ascii="PT Astra Serif" w:eastAsia="Times New Roman" w:hAnsi="PT Astra Serif"/>
          <w:b/>
          <w:bCs/>
          <w:vanish/>
          <w:lang w:val="x-none"/>
        </w:rPr>
      </w:pPr>
    </w:p>
    <w:p w:rsidR="00C84C05" w:rsidRPr="00C84C05" w:rsidRDefault="00C84C05" w:rsidP="00E1272E">
      <w:pPr>
        <w:pStyle w:val="a8"/>
        <w:numPr>
          <w:ilvl w:val="1"/>
          <w:numId w:val="38"/>
        </w:numPr>
        <w:tabs>
          <w:tab w:val="left" w:pos="0"/>
        </w:tabs>
        <w:suppressAutoHyphens/>
        <w:spacing w:after="0" w:line="240" w:lineRule="auto"/>
        <w:ind w:left="0" w:right="396" w:firstLine="0"/>
        <w:jc w:val="both"/>
        <w:rPr>
          <w:rFonts w:ascii="PT Astra Serif" w:eastAsia="Times New Roman" w:hAnsi="PT Astra Serif"/>
          <w:b/>
          <w:bCs/>
        </w:rPr>
      </w:pPr>
      <w:r w:rsidRPr="00C84C05">
        <w:rPr>
          <w:rFonts w:ascii="PT Astra Serif" w:eastAsia="Times New Roman" w:hAnsi="PT Astra Serif"/>
          <w:b/>
          <w:bCs/>
        </w:rPr>
        <w:t>Обязанности Муниципального заказчика:</w:t>
      </w:r>
    </w:p>
    <w:p w:rsidR="00C84C05" w:rsidRPr="00C84C05" w:rsidRDefault="00C84C05" w:rsidP="00E1272E">
      <w:pPr>
        <w:pStyle w:val="a8"/>
        <w:numPr>
          <w:ilvl w:val="2"/>
          <w:numId w:val="38"/>
        </w:numPr>
        <w:suppressAutoHyphens/>
        <w:spacing w:after="0" w:line="240" w:lineRule="auto"/>
        <w:ind w:left="0" w:right="396" w:firstLine="0"/>
        <w:jc w:val="both"/>
        <w:rPr>
          <w:rFonts w:ascii="PT Astra Serif" w:eastAsia="Times New Roman" w:hAnsi="PT Astra Serif"/>
          <w:b/>
          <w:bCs/>
        </w:rPr>
      </w:pPr>
      <w:r w:rsidRPr="00C84C05">
        <w:rPr>
          <w:rFonts w:ascii="PT Astra Serif" w:eastAsia="Times New Roman" w:hAnsi="PT Astra Serif"/>
        </w:rPr>
        <w:t>Производить оплату работ Подрядчика в соответствии с условиями настоящего контракта.</w:t>
      </w:r>
    </w:p>
    <w:p w:rsidR="00C84C05" w:rsidRPr="00C84C05" w:rsidRDefault="00C84C05" w:rsidP="00E1272E">
      <w:pPr>
        <w:pStyle w:val="a8"/>
        <w:numPr>
          <w:ilvl w:val="2"/>
          <w:numId w:val="38"/>
        </w:numPr>
        <w:suppressAutoHyphens/>
        <w:spacing w:after="0" w:line="240" w:lineRule="auto"/>
        <w:ind w:left="0" w:right="396" w:firstLine="0"/>
        <w:jc w:val="both"/>
        <w:rPr>
          <w:rFonts w:ascii="PT Astra Serif" w:eastAsia="Times New Roman" w:hAnsi="PT Astra Serif"/>
          <w:bCs/>
          <w:lang w:val="x-none"/>
        </w:rPr>
      </w:pPr>
      <w:r w:rsidRPr="00C84C05">
        <w:rPr>
          <w:rFonts w:ascii="PT Astra Serif" w:eastAsia="Times New Roman" w:hAnsi="PT Astra Serif"/>
          <w:bCs/>
        </w:rPr>
        <w:t>Проверить и согласовать в течение 5 (пяти) рабочих дней после представления Подрядчиком</w:t>
      </w:r>
      <w:r w:rsidRPr="00C84C05">
        <w:rPr>
          <w:rFonts w:ascii="PT Astra Serif" w:eastAsia="Times New Roman" w:hAnsi="PT Astra Serif"/>
        </w:rPr>
        <w:t xml:space="preserve"> расчета стоимости работ по муниципальному контракту</w:t>
      </w:r>
      <w:r w:rsidRPr="00C84C05">
        <w:rPr>
          <w:rFonts w:ascii="PT Astra Serif" w:eastAsia="Times New Roman" w:hAnsi="PT Astra Serif"/>
          <w:bCs/>
        </w:rPr>
        <w:t>.</w:t>
      </w:r>
    </w:p>
    <w:p w:rsidR="00C84C05" w:rsidRPr="00C84C05" w:rsidRDefault="00C84C05" w:rsidP="00E1272E">
      <w:pPr>
        <w:numPr>
          <w:ilvl w:val="2"/>
          <w:numId w:val="38"/>
        </w:numPr>
        <w:suppressAutoHyphens/>
        <w:spacing w:after="0" w:line="240" w:lineRule="auto"/>
        <w:ind w:left="0" w:right="396" w:firstLine="0"/>
        <w:jc w:val="both"/>
        <w:rPr>
          <w:rFonts w:ascii="PT Astra Serif" w:eastAsia="Times New Roman" w:hAnsi="PT Astra Serif"/>
          <w:u w:val="single"/>
        </w:rPr>
      </w:pPr>
      <w:r w:rsidRPr="00C84C05">
        <w:rPr>
          <w:rFonts w:ascii="PT Astra Serif" w:hAnsi="PT Astra Serif"/>
        </w:rPr>
        <w:t>Исполнять в полном объеме иные обязательства, предусмотренные действующим законодательством и контрактом.</w:t>
      </w:r>
    </w:p>
    <w:p w:rsidR="00C84C05" w:rsidRPr="00C84C05" w:rsidRDefault="00C84C05" w:rsidP="00E1272E">
      <w:pPr>
        <w:numPr>
          <w:ilvl w:val="2"/>
          <w:numId w:val="38"/>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C84C05">
        <w:rPr>
          <w:rFonts w:ascii="PT Astra Serif" w:hAnsi="PT Astra Serif"/>
        </w:rPr>
        <w:t>приемки выполненных работ</w:t>
      </w:r>
      <w:r w:rsidRPr="00C84C05">
        <w:rPr>
          <w:rFonts w:ascii="PT Astra Serif" w:hAnsi="PT Astra Serif"/>
          <w:lang w:val="x-none"/>
        </w:rPr>
        <w:t>.</w:t>
      </w:r>
    </w:p>
    <w:p w:rsidR="00C84C05" w:rsidRPr="00C84C05" w:rsidRDefault="00C84C05" w:rsidP="00E1272E">
      <w:pPr>
        <w:numPr>
          <w:ilvl w:val="2"/>
          <w:numId w:val="38"/>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Контролировать ход выполнения работ Подрядчиком.</w:t>
      </w:r>
    </w:p>
    <w:p w:rsidR="00C84C05" w:rsidRPr="00C84C05" w:rsidRDefault="00C84C05" w:rsidP="00E1272E">
      <w:pPr>
        <w:spacing w:after="0" w:line="240" w:lineRule="auto"/>
        <w:ind w:right="396"/>
        <w:jc w:val="both"/>
        <w:rPr>
          <w:rFonts w:ascii="PT Astra Serif" w:eastAsia="Calibri" w:hAnsi="PT Astra Serif"/>
          <w:lang w:eastAsia="ru-RU"/>
        </w:rPr>
      </w:pPr>
      <w:proofErr w:type="gramStart"/>
      <w:r w:rsidRPr="00C84C05">
        <w:rPr>
          <w:rFonts w:ascii="PT Astra Serif" w:hAnsi="PT Astra Serif"/>
        </w:rPr>
        <w:t>Принимать работы выполненные Подрядчиком</w:t>
      </w:r>
      <w:r w:rsidRPr="00C84C05">
        <w:rPr>
          <w:rFonts w:ascii="PT Astra Serif" w:hAnsi="PT Astra Serif"/>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w:t>
      </w:r>
      <w:r w:rsidRPr="00C84C05">
        <w:rPr>
          <w:rFonts w:ascii="PT Astra Serif" w:hAnsi="PT Astra Serif"/>
          <w:lang w:eastAsia="ru-RU"/>
        </w:rPr>
        <w:lastRenderedPageBreak/>
        <w:t>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C84C05" w:rsidRDefault="00C84C05" w:rsidP="00E1272E">
      <w:pPr>
        <w:pStyle w:val="a8"/>
        <w:numPr>
          <w:ilvl w:val="2"/>
          <w:numId w:val="38"/>
        </w:numPr>
        <w:suppressAutoHyphens/>
        <w:spacing w:after="0" w:line="240" w:lineRule="auto"/>
        <w:ind w:left="0" w:right="396" w:firstLine="0"/>
        <w:jc w:val="both"/>
        <w:rPr>
          <w:rFonts w:ascii="PT Astra Serif" w:eastAsia="Calibri" w:hAnsi="PT Astra Serif"/>
          <w:bCs/>
          <w:kern w:val="2"/>
          <w:lang w:eastAsia="ru-RU"/>
        </w:rPr>
      </w:pPr>
      <w:r w:rsidRPr="00C84C05">
        <w:rPr>
          <w:rFonts w:ascii="PT Astra Serif" w:eastAsia="Times New Roman" w:hAnsi="PT Astra Serif"/>
        </w:rPr>
        <w:t>Принять от Подрядчика объект.</w:t>
      </w:r>
    </w:p>
    <w:p w:rsidR="00C84C05" w:rsidRPr="00C84C05" w:rsidRDefault="00C84C05" w:rsidP="00E1272E">
      <w:pPr>
        <w:pStyle w:val="a8"/>
        <w:numPr>
          <w:ilvl w:val="2"/>
          <w:numId w:val="38"/>
        </w:numPr>
        <w:suppressAutoHyphens/>
        <w:spacing w:after="0" w:line="240" w:lineRule="auto"/>
        <w:ind w:left="0" w:right="396" w:firstLine="0"/>
        <w:jc w:val="both"/>
        <w:rPr>
          <w:rFonts w:ascii="PT Astra Serif" w:hAnsi="PT Astra Serif"/>
          <w:bCs/>
          <w:lang w:eastAsia="ru-RU"/>
        </w:rPr>
      </w:pPr>
      <w:r w:rsidRPr="00C84C05">
        <w:rPr>
          <w:rFonts w:ascii="PT Astra Serif" w:hAnsi="PT Astra Serif"/>
          <w:bCs/>
          <w:lang w:eastAsia="ru-RU"/>
        </w:rPr>
        <w:t>Подписывать акты о приемке выполненных работ, осуществить оплату в соответствии с условиями настоящего контракта.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eastAsia="ar-SA"/>
        </w:rPr>
      </w:pPr>
      <w:r w:rsidRPr="00C84C05">
        <w:rPr>
          <w:rFonts w:ascii="PT Astra Serif" w:hAnsi="PT Astra Serif"/>
          <w:lang w:val="x-none"/>
        </w:rPr>
        <w:t>Исполнять в полном объеме иные обязательства, предусмотренные действующим законодательством и контрактом.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C84C05">
        <w:rPr>
          <w:rFonts w:ascii="PT Astra Serif" w:hAnsi="PT Astra Serif"/>
        </w:rPr>
        <w:t>им</w:t>
      </w:r>
      <w:r w:rsidRPr="00C84C05">
        <w:rPr>
          <w:rFonts w:ascii="PT Astra Serif" w:hAnsi="PT Astra Serif"/>
          <w:lang w:val="x-none"/>
        </w:rPr>
        <w:t xml:space="preserve"> </w:t>
      </w:r>
      <w:r w:rsidRPr="00C84C05">
        <w:rPr>
          <w:rFonts w:ascii="PT Astra Serif" w:hAnsi="PT Astra Serif"/>
        </w:rPr>
        <w:t>заданием</w:t>
      </w:r>
      <w:r w:rsidRPr="00C84C05">
        <w:rPr>
          <w:rFonts w:ascii="PT Astra Serif" w:hAnsi="PT Astra Serif"/>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C84C05" w:rsidRDefault="00C84C05" w:rsidP="00E1272E">
      <w:pPr>
        <w:numPr>
          <w:ilvl w:val="1"/>
          <w:numId w:val="38"/>
        </w:numPr>
        <w:tabs>
          <w:tab w:val="left" w:pos="142"/>
          <w:tab w:val="left" w:pos="540"/>
        </w:tabs>
        <w:suppressAutoHyphens/>
        <w:spacing w:after="0" w:line="240" w:lineRule="auto"/>
        <w:ind w:left="0" w:right="396" w:firstLine="0"/>
        <w:jc w:val="both"/>
        <w:rPr>
          <w:rFonts w:ascii="PT Astra Serif" w:hAnsi="PT Astra Serif"/>
          <w:b/>
          <w:lang w:val="x-none"/>
        </w:rPr>
      </w:pPr>
      <w:r w:rsidRPr="00C84C05">
        <w:rPr>
          <w:rFonts w:ascii="PT Astra Serif" w:hAnsi="PT Astra Serif"/>
          <w:b/>
          <w:lang w:val="x-none"/>
        </w:rPr>
        <w:t>Права Муниципального заказчика: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Осуществлять контроль на любом этапе выполнения работ.</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rPr>
      </w:pPr>
      <w:r w:rsidRPr="00C84C05">
        <w:rPr>
          <w:rFonts w:ascii="PT Astra Serif" w:hAnsi="PT Astra Serif"/>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rPr>
      </w:pPr>
      <w:r w:rsidRPr="00C84C05">
        <w:rPr>
          <w:rFonts w:ascii="PT Astra Serif" w:hAnsi="PT Astra Serif"/>
        </w:rPr>
        <w:t>Запрашивать у Подрядчика информацию о ходе выполняемых работ.</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Отказаться от исполнения настоящего контракта в случаях, предусмотренных настоящим контрактом и законодательством.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Вносить изменения в контракт путем письменного распоряжения в адрес Подрядчика по одному или нескольким аспектам.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Требовать оплаты неустойки в соответствии с условиями настоящего контракта.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B654BB"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rPr>
      </w:pPr>
      <w:r w:rsidRPr="00C84C05">
        <w:rPr>
          <w:rFonts w:ascii="PT Astra Serif" w:hAnsi="PT Astra Serif"/>
        </w:rPr>
        <w:t xml:space="preserve">  </w:t>
      </w:r>
      <w:r w:rsidRPr="00C84C05">
        <w:rPr>
          <w:rFonts w:ascii="PT Astra Serif" w:hAnsi="PT Astra Serif"/>
          <w:lang w:val="x-none"/>
        </w:rPr>
        <w:t xml:space="preserve">При выявлении фактов нарушения Подрядчиком организации и методов ведения работ, Муниципальный заказчик либо </w:t>
      </w:r>
      <w:r w:rsidRPr="00B654BB">
        <w:rPr>
          <w:rFonts w:ascii="PT Astra Serif" w:hAnsi="PT Astra Serif"/>
          <w:lang w:val="x-none"/>
        </w:rPr>
        <w:t xml:space="preserve">уполномоченное лицо Муниципального заказчика дает предписание Подрядчику об устранении  выявленных замечаний. </w:t>
      </w:r>
    </w:p>
    <w:p w:rsidR="00C84C05" w:rsidRPr="00B654BB" w:rsidRDefault="00C84C05" w:rsidP="00E1272E">
      <w:pPr>
        <w:tabs>
          <w:tab w:val="left" w:pos="-443"/>
        </w:tabs>
        <w:spacing w:after="0"/>
        <w:ind w:right="396"/>
        <w:contextualSpacing/>
        <w:jc w:val="both"/>
        <w:rPr>
          <w:rFonts w:ascii="PT Astra Serif" w:hAnsi="PT Astra Serif"/>
        </w:rPr>
      </w:pPr>
      <w:r w:rsidRPr="00B654BB">
        <w:rPr>
          <w:rFonts w:ascii="PT Astra Serif" w:hAnsi="PT Astra Serif"/>
        </w:rPr>
        <w:t>Привлекать при необходимости эксперта по вопросам, касающимся исполнения настоящего контракта.</w:t>
      </w:r>
    </w:p>
    <w:p w:rsidR="00C84C05" w:rsidRPr="00B654BB" w:rsidRDefault="00C84C05" w:rsidP="00E1272E">
      <w:pPr>
        <w:tabs>
          <w:tab w:val="left" w:pos="-443"/>
        </w:tabs>
        <w:spacing w:after="0"/>
        <w:ind w:right="396"/>
        <w:contextualSpacing/>
        <w:jc w:val="both"/>
        <w:rPr>
          <w:rFonts w:ascii="PT Astra Serif" w:hAnsi="PT Astra Serif"/>
          <w:bCs/>
          <w:sz w:val="12"/>
          <w:szCs w:val="12"/>
          <w:lang w:eastAsia="ru-RU"/>
        </w:rPr>
      </w:pPr>
    </w:p>
    <w:p w:rsidR="00C84C05" w:rsidRPr="00B654BB" w:rsidRDefault="00C84C05" w:rsidP="00E1272E">
      <w:pPr>
        <w:pStyle w:val="ab"/>
        <w:numPr>
          <w:ilvl w:val="0"/>
          <w:numId w:val="39"/>
        </w:numPr>
        <w:suppressAutoHyphens/>
        <w:spacing w:after="0" w:line="240" w:lineRule="auto"/>
        <w:ind w:left="0" w:right="396" w:firstLine="0"/>
        <w:jc w:val="center"/>
        <w:rPr>
          <w:rFonts w:ascii="PT Astra Serif" w:hAnsi="PT Astra Serif"/>
          <w:b/>
          <w:bCs/>
          <w:lang w:eastAsia="ar-SA"/>
        </w:rPr>
      </w:pPr>
      <w:r w:rsidRPr="00B654BB">
        <w:rPr>
          <w:rFonts w:ascii="PT Astra Serif" w:hAnsi="PT Astra Serif"/>
          <w:b/>
          <w:bCs/>
        </w:rPr>
        <w:t>Производство, контроль, сдача и приемка работ.</w:t>
      </w:r>
    </w:p>
    <w:p w:rsidR="00C84C05" w:rsidRPr="00B654BB" w:rsidRDefault="00C84C05" w:rsidP="00E1272E">
      <w:pPr>
        <w:spacing w:after="0"/>
        <w:ind w:right="396"/>
        <w:contextualSpacing/>
        <w:jc w:val="both"/>
        <w:rPr>
          <w:rFonts w:ascii="PT Astra Serif" w:hAnsi="PT Astra Serif"/>
          <w:lang w:val="x-none"/>
        </w:rPr>
      </w:pPr>
      <w:r w:rsidRPr="00B654BB">
        <w:rPr>
          <w:rFonts w:ascii="PT Astra Serif" w:hAnsi="PT Astra Serif"/>
          <w:lang w:val="x-none"/>
        </w:rPr>
        <w:t xml:space="preserve">6.1. Представитель Муниципального заказчика </w:t>
      </w:r>
      <w:proofErr w:type="spellStart"/>
      <w:r w:rsidRPr="00B654BB">
        <w:rPr>
          <w:rFonts w:ascii="PT Astra Serif" w:hAnsi="PT Astra Serif"/>
          <w:lang w:val="x-none"/>
        </w:rPr>
        <w:t>им</w:t>
      </w:r>
      <w:r w:rsidRPr="00B654BB">
        <w:rPr>
          <w:rFonts w:ascii="PT Astra Serif" w:hAnsi="PT Astra Serif"/>
        </w:rPr>
        <w:t>ее</w:t>
      </w:r>
      <w:proofErr w:type="spellEnd"/>
      <w:r w:rsidRPr="00B654BB">
        <w:rPr>
          <w:rFonts w:ascii="PT Astra Serif" w:hAnsi="PT Astra Serif"/>
          <w:lang w:val="x-none"/>
        </w:rPr>
        <w:t>т право беспрепятственного доступа ко всем видам работ.</w:t>
      </w:r>
    </w:p>
    <w:p w:rsidR="00571E66" w:rsidRPr="00B654BB" w:rsidRDefault="00571E66" w:rsidP="00E1272E">
      <w:pPr>
        <w:pStyle w:val="ab"/>
        <w:tabs>
          <w:tab w:val="left" w:pos="0"/>
        </w:tabs>
        <w:spacing w:after="0" w:line="240" w:lineRule="auto"/>
        <w:ind w:left="0" w:right="396"/>
        <w:contextualSpacing/>
        <w:jc w:val="both"/>
        <w:rPr>
          <w:rFonts w:ascii="PT Astra Serif" w:hAnsi="PT Astra Serif"/>
        </w:rPr>
      </w:pPr>
      <w:r w:rsidRPr="00B654BB">
        <w:rPr>
          <w:rFonts w:ascii="PT Astra Serif" w:hAnsi="PT Astra Serif"/>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B654BB" w:rsidRDefault="001D0388" w:rsidP="00E1272E">
      <w:pPr>
        <w:pStyle w:val="ab"/>
        <w:tabs>
          <w:tab w:val="left" w:pos="0"/>
        </w:tabs>
        <w:spacing w:after="0" w:line="240" w:lineRule="auto"/>
        <w:ind w:left="0" w:right="396"/>
        <w:contextualSpacing/>
        <w:jc w:val="both"/>
        <w:rPr>
          <w:rFonts w:ascii="PT Astra Serif" w:hAnsi="PT Astra Serif"/>
        </w:rPr>
      </w:pPr>
      <w:proofErr w:type="gramStart"/>
      <w:r w:rsidRPr="00B654BB">
        <w:rPr>
          <w:rFonts w:ascii="PT Astra Serif" w:hAnsi="PT Astra Serif"/>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акт выполненных работ (форма КС-2);</w:t>
      </w:r>
    </w:p>
    <w:p w:rsidR="00571E66"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справку о стоимости выполненных работ и затрат (форма КС-3);</w:t>
      </w:r>
    </w:p>
    <w:p w:rsidR="00652477"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исполнительную документацию (журналы рабо</w:t>
      </w:r>
      <w:r w:rsidR="00652477" w:rsidRPr="00B654BB">
        <w:rPr>
          <w:rFonts w:ascii="PT Astra Serif" w:eastAsia="Arial Unicode MS" w:hAnsi="PT Astra Serif"/>
        </w:rPr>
        <w:t>т, расчеты и другие документы);</w:t>
      </w:r>
    </w:p>
    <w:p w:rsidR="00571E66"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 xml:space="preserve">фото  на электронном </w:t>
      </w:r>
      <w:proofErr w:type="gramStart"/>
      <w:r w:rsidRPr="00B654BB">
        <w:rPr>
          <w:rFonts w:ascii="PT Astra Serif" w:eastAsia="Arial Unicode MS" w:hAnsi="PT Astra Serif"/>
        </w:rPr>
        <w:t>носителе</w:t>
      </w:r>
      <w:proofErr w:type="gramEnd"/>
      <w:r w:rsidRPr="00B654BB">
        <w:rPr>
          <w:rFonts w:ascii="PT Astra Serif" w:eastAsia="Arial Unicode MS" w:hAnsi="PT Astra Serif"/>
        </w:rPr>
        <w:t xml:space="preserve"> фиксирующем состояние объекта до выполнения работ и после каждого выполнения работ.</w:t>
      </w:r>
    </w:p>
    <w:p w:rsidR="00571E66" w:rsidRDefault="00571E66" w:rsidP="00E1272E">
      <w:pPr>
        <w:tabs>
          <w:tab w:val="left" w:pos="360"/>
        </w:tabs>
        <w:suppressAutoHyphens/>
        <w:spacing w:after="0" w:line="240" w:lineRule="auto"/>
        <w:ind w:right="396"/>
        <w:contextualSpacing/>
        <w:jc w:val="both"/>
        <w:rPr>
          <w:rFonts w:ascii="PT Astra Serif" w:eastAsia="Times New Roman" w:hAnsi="PT Astra Serif"/>
          <w:kern w:val="2"/>
          <w:lang w:eastAsia="ar-SA"/>
        </w:rPr>
      </w:pPr>
      <w:r w:rsidRPr="00B654BB">
        <w:rPr>
          <w:rFonts w:ascii="PT Astra Serif" w:hAnsi="PT Astra Serif"/>
        </w:rPr>
        <w:lastRenderedPageBreak/>
        <w:t xml:space="preserve">6.3. В соответствии с частью </w:t>
      </w:r>
      <w:r>
        <w:rPr>
          <w:rFonts w:ascii="PT Astra Serif" w:hAnsi="PT Astra Serif"/>
        </w:rPr>
        <w:t xml:space="preserve">13 статьи 94 ФЗ № 44 Подрядчик  </w:t>
      </w:r>
      <w:r>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Pr>
            <w:rStyle w:val="aa"/>
            <w:rFonts w:ascii="PT Astra Serif" w:hAnsi="PT Astra Serif"/>
            <w:shd w:val="clear" w:color="auto" w:fill="FFFFFF"/>
          </w:rPr>
          <w:t>электронной подписью</w:t>
        </w:r>
      </w:hyperlink>
      <w:r>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Pr>
            <w:rStyle w:val="aa"/>
            <w:rFonts w:ascii="PT Astra Serif" w:hAnsi="PT Astra Serif"/>
            <w:shd w:val="clear" w:color="auto" w:fill="FFFFFF"/>
          </w:rPr>
          <w:t>документ</w:t>
        </w:r>
      </w:hyperlink>
      <w:r>
        <w:rPr>
          <w:rFonts w:ascii="PT Astra Serif" w:hAnsi="PT Astra Serif"/>
          <w:shd w:val="clear" w:color="auto" w:fill="FFFFFF"/>
        </w:rPr>
        <w:t> о приемке.</w:t>
      </w:r>
    </w:p>
    <w:p w:rsidR="00571E66" w:rsidRDefault="00571E66" w:rsidP="00E1272E">
      <w:pPr>
        <w:spacing w:after="0"/>
        <w:ind w:right="396"/>
        <w:jc w:val="both"/>
        <w:rPr>
          <w:rFonts w:ascii="PT Astra Serif" w:eastAsia="Calibri" w:hAnsi="PT Astra Serif"/>
        </w:rPr>
      </w:pPr>
      <w:proofErr w:type="gramStart"/>
      <w:r>
        <w:rPr>
          <w:rFonts w:ascii="PT Astra Serif" w:hAnsi="PT Astra Serif"/>
        </w:rPr>
        <w:t>Документ</w:t>
      </w:r>
      <w:proofErr w:type="gramEnd"/>
      <w:r>
        <w:rPr>
          <w:rFonts w:ascii="PT Astra Serif" w:hAnsi="PT Astra Serif"/>
        </w:rPr>
        <w:t xml:space="preserve"> о приемке размещенный в единой информационной системе должен содержать:</w:t>
      </w:r>
    </w:p>
    <w:p w:rsidR="00571E66" w:rsidRDefault="00571E66" w:rsidP="00E1272E">
      <w:pPr>
        <w:spacing w:after="0"/>
        <w:ind w:right="396"/>
        <w:jc w:val="both"/>
        <w:rPr>
          <w:rFonts w:ascii="PT Astra Serif" w:hAnsi="PT Astra Serif"/>
        </w:rPr>
      </w:pPr>
      <w:bookmarkStart w:id="1" w:name="sub_9401311"/>
      <w:r>
        <w:rPr>
          <w:rFonts w:ascii="PT Astra Serif" w:hAnsi="PT Astra Serif"/>
        </w:rPr>
        <w:t xml:space="preserve">а) включенные в контракт в соответствии с </w:t>
      </w:r>
      <w:hyperlink r:id="rId11" w:anchor="sub_5121" w:history="1">
        <w:r>
          <w:rPr>
            <w:rStyle w:val="af"/>
            <w:rFonts w:ascii="PT Astra Serif" w:hAnsi="PT Astra Serif"/>
          </w:rPr>
          <w:t>пунктом 1 части 2 статьи 51</w:t>
        </w:r>
      </w:hyperlink>
      <w:r>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Pr>
            <w:rStyle w:val="af"/>
            <w:rFonts w:ascii="PT Astra Serif" w:hAnsi="PT Astra Serif"/>
          </w:rPr>
          <w:t>подпунктами "а"</w:t>
        </w:r>
      </w:hyperlink>
      <w:r>
        <w:rPr>
          <w:rFonts w:ascii="PT Astra Serif" w:hAnsi="PT Astra Serif"/>
        </w:rPr>
        <w:t xml:space="preserve">, </w:t>
      </w:r>
      <w:hyperlink r:id="rId13" w:anchor="sub_431104" w:history="1">
        <w:r>
          <w:rPr>
            <w:rStyle w:val="af"/>
            <w:rFonts w:ascii="PT Astra Serif" w:hAnsi="PT Astra Serif"/>
          </w:rPr>
          <w:t>"г"</w:t>
        </w:r>
      </w:hyperlink>
      <w:r>
        <w:rPr>
          <w:rFonts w:ascii="PT Astra Serif" w:hAnsi="PT Astra Serif"/>
        </w:rPr>
        <w:t xml:space="preserve"> и </w:t>
      </w:r>
      <w:hyperlink r:id="rId14" w:anchor="sub_431106" w:history="1">
        <w:r>
          <w:rPr>
            <w:rStyle w:val="af"/>
            <w:rFonts w:ascii="PT Astra Serif" w:hAnsi="PT Astra Serif"/>
          </w:rPr>
          <w:t>"е" части 1 статьи 43</w:t>
        </w:r>
      </w:hyperlink>
      <w:r>
        <w:rPr>
          <w:rFonts w:ascii="PT Astra Serif" w:hAnsi="PT Astra Serif"/>
        </w:rPr>
        <w:t xml:space="preserve"> Федерального закона№44-ФЗ, единицу измерения выполненной работы;</w:t>
      </w:r>
    </w:p>
    <w:p w:rsidR="00571E66" w:rsidRDefault="00571E66" w:rsidP="00E1272E">
      <w:pPr>
        <w:spacing w:after="0"/>
        <w:ind w:right="396"/>
        <w:jc w:val="both"/>
        <w:rPr>
          <w:rFonts w:ascii="PT Astra Serif" w:hAnsi="PT Astra Serif"/>
        </w:rPr>
      </w:pPr>
      <w:bookmarkStart w:id="2" w:name="sub_9401312"/>
      <w:bookmarkEnd w:id="1"/>
      <w:r>
        <w:rPr>
          <w:rFonts w:ascii="PT Astra Serif" w:hAnsi="PT Astra Serif"/>
        </w:rPr>
        <w:t>б) наименование выполненной работы;</w:t>
      </w:r>
    </w:p>
    <w:p w:rsidR="00571E66" w:rsidRDefault="00571E66" w:rsidP="00E1272E">
      <w:pPr>
        <w:spacing w:after="0"/>
        <w:ind w:right="396"/>
        <w:jc w:val="both"/>
        <w:rPr>
          <w:rFonts w:ascii="PT Astra Serif" w:hAnsi="PT Astra Serif"/>
        </w:rPr>
      </w:pPr>
      <w:bookmarkStart w:id="3" w:name="sub_9401313"/>
      <w:bookmarkEnd w:id="2"/>
      <w:r>
        <w:rPr>
          <w:rFonts w:ascii="PT Astra Serif" w:hAnsi="PT Astra Serif"/>
        </w:rPr>
        <w:t>в)</w:t>
      </w:r>
      <w:bookmarkStart w:id="4" w:name="sub_9401314"/>
      <w:bookmarkEnd w:id="3"/>
      <w:r>
        <w:rPr>
          <w:rFonts w:ascii="PT Astra Serif" w:hAnsi="PT Astra Serif"/>
        </w:rPr>
        <w:t xml:space="preserve"> </w:t>
      </w:r>
      <w:bookmarkStart w:id="5" w:name="sub_9401315"/>
      <w:bookmarkEnd w:id="4"/>
      <w:r>
        <w:rPr>
          <w:rFonts w:ascii="PT Astra Serif" w:hAnsi="PT Astra Serif"/>
        </w:rPr>
        <w:t xml:space="preserve"> информацию об объеме выполненной работы;</w:t>
      </w:r>
    </w:p>
    <w:p w:rsidR="00571E66" w:rsidRDefault="00571E66" w:rsidP="00E1272E">
      <w:pPr>
        <w:spacing w:after="0"/>
        <w:ind w:right="396"/>
        <w:jc w:val="both"/>
        <w:rPr>
          <w:rFonts w:ascii="PT Astra Serif" w:hAnsi="PT Astra Serif"/>
        </w:rPr>
      </w:pPr>
      <w:bookmarkStart w:id="6" w:name="sub_9401316"/>
      <w:bookmarkEnd w:id="5"/>
      <w:r>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571E66" w:rsidRDefault="00571E66" w:rsidP="00E1272E">
      <w:pPr>
        <w:spacing w:after="0"/>
        <w:ind w:right="396"/>
        <w:jc w:val="both"/>
        <w:rPr>
          <w:rFonts w:ascii="PT Astra Serif" w:hAnsi="PT Astra Serif"/>
        </w:rPr>
      </w:pPr>
      <w:bookmarkStart w:id="7" w:name="sub_9401317"/>
      <w:bookmarkEnd w:id="6"/>
      <w:r>
        <w:rPr>
          <w:rFonts w:ascii="PT Astra Serif" w:hAnsi="PT Astra Serif"/>
        </w:rPr>
        <w:t xml:space="preserve">ж) иную информацию с учетом требований, установленных в соответствии с </w:t>
      </w:r>
      <w:hyperlink r:id="rId15" w:anchor="sub_503" w:history="1">
        <w:r>
          <w:rPr>
            <w:rStyle w:val="af"/>
            <w:rFonts w:ascii="PT Astra Serif" w:hAnsi="PT Astra Serif"/>
          </w:rPr>
          <w:t>частью 3 статьи 5</w:t>
        </w:r>
      </w:hyperlink>
      <w:r>
        <w:rPr>
          <w:rFonts w:ascii="PT Astra Serif" w:hAnsi="PT Astra Serif"/>
        </w:rPr>
        <w:t xml:space="preserve"> Федерального закона №474-ФЗ.</w:t>
      </w:r>
      <w:bookmarkEnd w:id="7"/>
    </w:p>
    <w:p w:rsidR="00571E66" w:rsidRDefault="00571E66" w:rsidP="00E1272E">
      <w:pPr>
        <w:spacing w:after="0"/>
        <w:ind w:right="396"/>
        <w:jc w:val="both"/>
        <w:rPr>
          <w:rFonts w:ascii="PT Astra Serif" w:hAnsi="PT Astra Serif"/>
        </w:rPr>
      </w:pPr>
      <w:r>
        <w:rPr>
          <w:rFonts w:ascii="PT Astra Serif" w:hAnsi="PT Astra Serif"/>
          <w:kern w:val="2"/>
          <w:lang w:eastAsia="ar-SA"/>
        </w:rPr>
        <w:t xml:space="preserve">6.4. </w:t>
      </w:r>
      <w:r>
        <w:rPr>
          <w:rFonts w:ascii="PT Astra Serif" w:hAnsi="PT Astra Serif"/>
        </w:rPr>
        <w:t>В течение следующего рабочего дня, следующего за днем поступления </w:t>
      </w:r>
      <w:hyperlink r:id="rId16" w:anchor="/document/403147771/entry/1000" w:history="1">
        <w:r>
          <w:rPr>
            <w:rStyle w:val="aa"/>
            <w:rFonts w:ascii="PT Astra Serif" w:hAnsi="PT Astra Serif"/>
          </w:rPr>
          <w:t>документа</w:t>
        </w:r>
      </w:hyperlink>
      <w:r>
        <w:rPr>
          <w:rFonts w:ascii="PT Astra Serif" w:hAnsi="PT Astra Serif"/>
        </w:rPr>
        <w:t xml:space="preserve"> о приемке в </w:t>
      </w:r>
      <w:r>
        <w:rPr>
          <w:rFonts w:ascii="PT Astra Serif" w:hAnsi="PT Astra Serif"/>
          <w:shd w:val="clear" w:color="auto" w:fill="FFFFFF"/>
        </w:rPr>
        <w:t>единой информационной системе</w:t>
      </w:r>
      <w:r>
        <w:rPr>
          <w:rFonts w:ascii="PT Astra Serif" w:hAnsi="PT Astra Serif"/>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Default="00571E66" w:rsidP="00E1272E">
      <w:pPr>
        <w:pStyle w:val="s1"/>
        <w:shd w:val="clear" w:color="auto" w:fill="FFFFFF"/>
        <w:spacing w:before="0" w:beforeAutospacing="0" w:after="0" w:afterAutospacing="0"/>
        <w:ind w:right="396"/>
        <w:jc w:val="both"/>
        <w:rPr>
          <w:rFonts w:ascii="PT Astra Serif" w:hAnsi="PT Astra Serif"/>
          <w:sz w:val="22"/>
          <w:szCs w:val="22"/>
        </w:rPr>
      </w:pPr>
      <w:r>
        <w:rPr>
          <w:rFonts w:ascii="PT Astra Serif" w:hAnsi="PT Astra Serif"/>
          <w:kern w:val="2"/>
          <w:sz w:val="22"/>
          <w:szCs w:val="22"/>
          <w:lang w:eastAsia="ar-SA"/>
        </w:rPr>
        <w:t xml:space="preserve">6.5. </w:t>
      </w:r>
      <w:r>
        <w:rPr>
          <w:rFonts w:ascii="PT Astra Serif" w:hAnsi="PT Astra Serif"/>
          <w:sz w:val="22"/>
          <w:szCs w:val="22"/>
        </w:rPr>
        <w:t>Не позднее двадцати рабочих дней, следующих за днем поступления </w:t>
      </w:r>
      <w:hyperlink r:id="rId17" w:anchor="/document/403147771/entry/1000" w:history="1">
        <w:r>
          <w:rPr>
            <w:rStyle w:val="aa"/>
            <w:rFonts w:ascii="PT Astra Serif" w:hAnsi="PT Astra Serif"/>
            <w:sz w:val="22"/>
            <w:szCs w:val="22"/>
          </w:rPr>
          <w:t>документа</w:t>
        </w:r>
      </w:hyperlink>
      <w:r>
        <w:rPr>
          <w:rFonts w:ascii="PT Astra Serif" w:hAnsi="PT Astra Serif"/>
          <w:sz w:val="22"/>
          <w:szCs w:val="22"/>
        </w:rPr>
        <w:t xml:space="preserve"> о приемке в </w:t>
      </w:r>
      <w:r>
        <w:rPr>
          <w:rFonts w:ascii="PT Astra Serif" w:hAnsi="PT Astra Serif"/>
          <w:sz w:val="22"/>
          <w:szCs w:val="22"/>
          <w:shd w:val="clear" w:color="auto" w:fill="FFFFFF"/>
        </w:rPr>
        <w:t>единой информационной системе</w:t>
      </w:r>
      <w:r>
        <w:rPr>
          <w:rFonts w:ascii="PT Astra Serif" w:hAnsi="PT Astra Serif"/>
          <w:sz w:val="22"/>
          <w:szCs w:val="22"/>
        </w:rPr>
        <w:t>, Муниципальный заказчик осуществляет одно из следующих действий:</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а) подписывает усиленной </w:t>
      </w:r>
      <w:hyperlink r:id="rId18" w:anchor="/document/12184522/entry/21" w:history="1">
        <w:r>
          <w:rPr>
            <w:rStyle w:val="aa"/>
            <w:rFonts w:ascii="PT Astra Serif" w:hAnsi="PT Astra Serif"/>
          </w:rPr>
          <w:t>электронной подписью</w:t>
        </w:r>
      </w:hyperlink>
      <w:r>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 xml:space="preserve">6.6. В случае получения в соответствии с </w:t>
      </w:r>
      <w:proofErr w:type="gramStart"/>
      <w:r>
        <w:rPr>
          <w:rFonts w:ascii="PT Astra Serif" w:hAnsi="PT Astra Serif"/>
        </w:rPr>
        <w:t>подпунктом б</w:t>
      </w:r>
      <w:proofErr w:type="gramEnd"/>
      <w:r>
        <w:rPr>
          <w:rFonts w:ascii="PT Astra Serif" w:hAnsi="PT Astra Serif"/>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Pr>
            <w:rStyle w:val="aa"/>
            <w:rFonts w:ascii="PT Astra Serif" w:hAnsi="PT Astra Serif"/>
          </w:rPr>
          <w:t>документ</w:t>
        </w:r>
      </w:hyperlink>
      <w:r>
        <w:rPr>
          <w:rFonts w:ascii="PT Astra Serif" w:hAnsi="PT Astra Serif"/>
        </w:rPr>
        <w:t> о приемке в порядке, предусмотренном Законом о контрактной системе.</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6.7. Датой приемки выполненной работы считается дата размещения в единой информационной системе </w:t>
      </w:r>
      <w:hyperlink r:id="rId20" w:anchor="/document/403147771/entry/1000" w:history="1">
        <w:r>
          <w:rPr>
            <w:rStyle w:val="aa"/>
            <w:rFonts w:ascii="PT Astra Serif" w:hAnsi="PT Astra Serif"/>
          </w:rPr>
          <w:t>документа</w:t>
        </w:r>
      </w:hyperlink>
      <w:r>
        <w:rPr>
          <w:rFonts w:ascii="PT Astra Serif" w:hAnsi="PT Astra Serif"/>
        </w:rPr>
        <w:t> о приемке, подписанного Муниципальным заказчиком.</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Default="00571E66" w:rsidP="00E1272E">
      <w:pPr>
        <w:spacing w:after="0"/>
        <w:ind w:right="396"/>
        <w:jc w:val="both"/>
        <w:rPr>
          <w:rFonts w:ascii="PT Astra Serif" w:hAnsi="PT Astra Serif"/>
        </w:rPr>
      </w:pPr>
      <w:r>
        <w:rPr>
          <w:rFonts w:ascii="PT Astra Serif" w:hAnsi="PT Astra Serif"/>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Pr>
          <w:rFonts w:ascii="PT Astra Serif" w:hAnsi="PT Astra Serif"/>
          <w:lang w:eastAsia="ru-RU"/>
        </w:rPr>
        <w:t>,</w:t>
      </w:r>
      <w:proofErr w:type="gramEnd"/>
      <w:r>
        <w:rPr>
          <w:rFonts w:ascii="PT Astra Serif" w:hAnsi="PT Astra Serif"/>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Default="00571E66" w:rsidP="00E1272E">
      <w:pPr>
        <w:spacing w:after="0"/>
        <w:ind w:right="396"/>
        <w:jc w:val="both"/>
        <w:rPr>
          <w:rFonts w:ascii="PT Astra Serif" w:hAnsi="PT Astra Serif"/>
        </w:rPr>
      </w:pPr>
      <w:r>
        <w:rPr>
          <w:rFonts w:ascii="PT Astra Serif" w:hAnsi="PT Astra Serif"/>
        </w:rPr>
        <w:t xml:space="preserve">6.9. </w:t>
      </w:r>
      <w:bookmarkStart w:id="8" w:name="sub_948"/>
      <w:r>
        <w:rPr>
          <w:rFonts w:ascii="PT Astra Serif" w:hAnsi="PT Astra Serif"/>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571E66" w:rsidRDefault="00571E66" w:rsidP="00E1272E">
      <w:pPr>
        <w:spacing w:after="0"/>
        <w:ind w:right="396"/>
        <w:jc w:val="both"/>
        <w:rPr>
          <w:rFonts w:ascii="PT Astra Serif" w:hAnsi="PT Astra Serif"/>
        </w:rPr>
      </w:pPr>
      <w:r>
        <w:rPr>
          <w:rFonts w:ascii="PT Astra Serif" w:hAnsi="PT Astra Serif"/>
        </w:rPr>
        <w:t xml:space="preserve">6.10. </w:t>
      </w:r>
      <w:r>
        <w:rPr>
          <w:rFonts w:ascii="PT Astra Serif" w:hAnsi="PT Astra Serif"/>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Pr>
          <w:rFonts w:ascii="PT Astra Serif" w:hAnsi="PT Astra Serif"/>
        </w:rPr>
        <w:t xml:space="preserve">Муниципальным </w:t>
      </w:r>
      <w:r>
        <w:rPr>
          <w:rFonts w:ascii="PT Astra Serif" w:hAnsi="PT Astra Serif"/>
          <w:shd w:val="clear" w:color="auto" w:fill="FFFFFF"/>
        </w:rPr>
        <w:t>заказчиком своими силами.</w:t>
      </w:r>
    </w:p>
    <w:p w:rsidR="00571E66" w:rsidRDefault="00571E66" w:rsidP="00E1272E">
      <w:pPr>
        <w:spacing w:after="0"/>
        <w:ind w:right="396"/>
        <w:jc w:val="both"/>
        <w:rPr>
          <w:rFonts w:ascii="PT Astra Serif" w:hAnsi="PT Astra Serif"/>
        </w:rPr>
      </w:pPr>
      <w:r>
        <w:rPr>
          <w:rFonts w:ascii="PT Astra Serif" w:hAnsi="PT Astra Serif"/>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Default="00571E66" w:rsidP="00E1272E">
      <w:pPr>
        <w:autoSpaceDE w:val="0"/>
        <w:autoSpaceDN w:val="0"/>
        <w:adjustRightInd w:val="0"/>
        <w:spacing w:after="0"/>
        <w:ind w:right="396"/>
        <w:jc w:val="both"/>
        <w:rPr>
          <w:rFonts w:ascii="PT Astra Serif" w:hAnsi="PT Astra Serif"/>
        </w:rPr>
      </w:pPr>
      <w:r>
        <w:rPr>
          <w:rFonts w:ascii="PT Astra Serif" w:hAnsi="PT Astra Serif"/>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Pr>
          <w:rFonts w:ascii="PT Astra Serif" w:hAnsi="PT Astra Serif"/>
        </w:rPr>
        <w:t>и</w:t>
      </w:r>
      <w:proofErr w:type="gramEnd"/>
      <w:r>
        <w:rPr>
          <w:rFonts w:ascii="PT Astra Serif" w:hAnsi="PT Astra Serif"/>
        </w:rPr>
        <w:t xml:space="preserve"> могут содержаться предложения об устранении данных нарушений, в том числе с указанием срока их устранения.</w:t>
      </w:r>
    </w:p>
    <w:p w:rsidR="00571E66" w:rsidRDefault="00571E66" w:rsidP="00E1272E">
      <w:pPr>
        <w:tabs>
          <w:tab w:val="left" w:pos="360"/>
        </w:tabs>
        <w:spacing w:after="0"/>
        <w:ind w:right="396"/>
        <w:contextualSpacing/>
        <w:jc w:val="both"/>
        <w:rPr>
          <w:rFonts w:ascii="PT Astra Serif" w:hAnsi="PT Astra Serif"/>
        </w:rPr>
      </w:pPr>
      <w:r>
        <w:rPr>
          <w:rFonts w:ascii="PT Astra Serif" w:hAnsi="PT Astra Serif"/>
        </w:rPr>
        <w:t xml:space="preserve">6.13. </w:t>
      </w:r>
      <w:r>
        <w:rPr>
          <w:rFonts w:ascii="PT Astra Serif" w:hAnsi="PT Astra Serif"/>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Default="00571E66" w:rsidP="00E1272E">
      <w:pPr>
        <w:spacing w:after="0"/>
        <w:ind w:right="396"/>
        <w:contextualSpacing/>
        <w:jc w:val="both"/>
        <w:rPr>
          <w:rFonts w:ascii="PT Astra Serif" w:hAnsi="PT Astra Serif"/>
          <w:lang w:val="x-none"/>
        </w:rPr>
      </w:pPr>
      <w:r>
        <w:rPr>
          <w:rFonts w:ascii="PT Astra Serif" w:eastAsia="Arial Unicode MS" w:hAnsi="PT Astra Serif"/>
          <w:lang w:val="x-none"/>
        </w:rPr>
        <w:lastRenderedPageBreak/>
        <w:t>6.</w:t>
      </w:r>
      <w:r>
        <w:rPr>
          <w:rFonts w:ascii="PT Astra Serif" w:eastAsia="Arial Unicode MS" w:hAnsi="PT Astra Serif"/>
        </w:rPr>
        <w:t>14</w:t>
      </w:r>
      <w:r>
        <w:rPr>
          <w:rFonts w:ascii="PT Astra Serif" w:eastAsia="Arial Unicode MS" w:hAnsi="PT Astra Serif"/>
          <w:lang w:val="x-none"/>
        </w:rPr>
        <w:t xml:space="preserve">. </w:t>
      </w:r>
      <w:r>
        <w:rPr>
          <w:rFonts w:ascii="PT Astra Serif" w:hAnsi="PT Astra Serif"/>
          <w:lang w:val="x-none"/>
        </w:rPr>
        <w:t xml:space="preserve">При выявлении случаев выполнения работ с нарушением ГОСТ, СНиП, СанПиН или отступлением от условий контракта, Муниципальный </w:t>
      </w:r>
      <w:r>
        <w:rPr>
          <w:rFonts w:ascii="PT Astra Serif" w:hAnsi="PT Astra Serif"/>
        </w:rPr>
        <w:t>з</w:t>
      </w:r>
      <w:proofErr w:type="spellStart"/>
      <w:r>
        <w:rPr>
          <w:rFonts w:ascii="PT Astra Serif" w:hAnsi="PT Astra Serif"/>
          <w:lang w:val="x-none"/>
        </w:rPr>
        <w:t>аказчик</w:t>
      </w:r>
      <w:proofErr w:type="spellEnd"/>
      <w:r>
        <w:rPr>
          <w:rFonts w:ascii="PT Astra Serif" w:hAnsi="PT Astra Serif"/>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Default="00571E66" w:rsidP="00E1272E">
      <w:pPr>
        <w:tabs>
          <w:tab w:val="left" w:pos="360"/>
        </w:tabs>
        <w:spacing w:after="0"/>
        <w:ind w:right="396"/>
        <w:contextualSpacing/>
        <w:jc w:val="both"/>
        <w:rPr>
          <w:rFonts w:ascii="PT Astra Serif" w:hAnsi="PT Astra Serif"/>
          <w:lang w:val="x-none"/>
        </w:rPr>
      </w:pPr>
      <w:r>
        <w:rPr>
          <w:rFonts w:ascii="PT Astra Serif" w:hAnsi="PT Astra Serif"/>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Pr>
          <w:rFonts w:ascii="PT Astra Serif" w:hAnsi="PT Astra Serif"/>
        </w:rPr>
        <w:t>з</w:t>
      </w:r>
      <w:proofErr w:type="spellStart"/>
      <w:r>
        <w:rPr>
          <w:rFonts w:ascii="PT Astra Serif" w:hAnsi="PT Astra Serif"/>
          <w:lang w:val="x-none"/>
        </w:rPr>
        <w:t>аказчика</w:t>
      </w:r>
      <w:proofErr w:type="spellEnd"/>
      <w:r>
        <w:rPr>
          <w:rFonts w:ascii="PT Astra Serif" w:hAnsi="PT Astra Serif"/>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71E66" w:rsidRDefault="00571E66" w:rsidP="00E1272E">
      <w:pPr>
        <w:tabs>
          <w:tab w:val="left" w:pos="360"/>
        </w:tabs>
        <w:spacing w:after="0"/>
        <w:ind w:right="396"/>
        <w:contextualSpacing/>
        <w:jc w:val="both"/>
        <w:rPr>
          <w:rFonts w:ascii="PT Astra Serif" w:hAnsi="PT Astra Serif"/>
          <w:lang w:val="x-none"/>
        </w:rPr>
      </w:pPr>
      <w:r>
        <w:rPr>
          <w:rFonts w:ascii="PT Astra Serif" w:hAnsi="PT Astra Serif"/>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Default="00571E66" w:rsidP="00E1272E">
      <w:pPr>
        <w:tabs>
          <w:tab w:val="left" w:pos="360"/>
        </w:tabs>
        <w:spacing w:after="0"/>
        <w:ind w:right="396"/>
        <w:contextualSpacing/>
        <w:jc w:val="both"/>
        <w:rPr>
          <w:rFonts w:ascii="PT Astra Serif" w:hAnsi="PT Astra Serif"/>
          <w:lang w:val="x-none"/>
        </w:rPr>
      </w:pPr>
      <w:r>
        <w:rPr>
          <w:rFonts w:ascii="PT Astra Serif" w:hAnsi="PT Astra Serif"/>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B654BB" w:rsidRDefault="00571E66" w:rsidP="00E1272E">
      <w:pPr>
        <w:spacing w:after="0"/>
        <w:ind w:right="396"/>
        <w:contextualSpacing/>
        <w:jc w:val="both"/>
        <w:rPr>
          <w:rFonts w:ascii="PT Astra Serif" w:hAnsi="PT Astra Serif"/>
          <w:lang w:val="x-none"/>
        </w:rPr>
      </w:pPr>
      <w:r>
        <w:rPr>
          <w:rFonts w:ascii="PT Astra Serif" w:hAnsi="PT Astra Serif"/>
          <w:lang w:val="x-none"/>
        </w:rPr>
        <w:t xml:space="preserve">Решение, выданное этой комиссией, считается окончательным и принимается сторонами к исполнению и является для сторон процедурой </w:t>
      </w:r>
      <w:r w:rsidRPr="00B654BB">
        <w:rPr>
          <w:rFonts w:ascii="PT Astra Serif" w:hAnsi="PT Astra Serif"/>
          <w:lang w:val="x-none"/>
        </w:rPr>
        <w:t>досудебного урегулирования спора.</w:t>
      </w:r>
    </w:p>
    <w:p w:rsidR="00571E66" w:rsidRPr="00B654BB" w:rsidRDefault="00571E66" w:rsidP="00E1272E">
      <w:pPr>
        <w:spacing w:after="0"/>
        <w:ind w:right="396"/>
        <w:contextualSpacing/>
        <w:jc w:val="both"/>
        <w:rPr>
          <w:rFonts w:ascii="PT Astra Serif" w:hAnsi="PT Astra Serif"/>
          <w:lang w:val="x-none"/>
        </w:rPr>
      </w:pPr>
      <w:r w:rsidRPr="00B654BB">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по адресу электронной почты, указанной в настоящем контракте;</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xml:space="preserve">- </w:t>
      </w:r>
      <w:r w:rsidR="000C1F1A" w:rsidRPr="00B654BB">
        <w:rPr>
          <w:rFonts w:ascii="PT Astra Serif" w:hAnsi="PT Astra Serif"/>
        </w:rPr>
        <w:t xml:space="preserve"> </w:t>
      </w:r>
      <w:r w:rsidRPr="00B654BB">
        <w:rPr>
          <w:rFonts w:ascii="PT Astra Serif" w:hAnsi="PT Astra Serif"/>
        </w:rPr>
        <w:t>почтовым отправлением почтой России;</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Подрядчик обязан отреагировать на извещение в течение 24 часов с момента ее получения.</w:t>
      </w:r>
    </w:p>
    <w:p w:rsidR="00571E66" w:rsidRDefault="00571E66" w:rsidP="00E1272E">
      <w:pPr>
        <w:spacing w:after="0"/>
        <w:ind w:right="396"/>
        <w:contextualSpacing/>
        <w:jc w:val="both"/>
        <w:rPr>
          <w:rFonts w:ascii="PT Astra Serif" w:hAnsi="PT Astra Serif"/>
          <w:lang w:val="x-none"/>
        </w:rPr>
      </w:pPr>
      <w:r w:rsidRPr="00B654BB">
        <w:rPr>
          <w:rFonts w:ascii="PT Astra Serif" w:hAnsi="PT Astra Serif"/>
          <w:lang w:val="x-none"/>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w:t>
      </w:r>
      <w:r>
        <w:rPr>
          <w:rFonts w:ascii="PT Astra Serif" w:hAnsi="PT Astra Serif"/>
          <w:lang w:val="x-none"/>
        </w:rPr>
        <w:t>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Default="00571E66" w:rsidP="00E1272E">
      <w:pPr>
        <w:spacing w:after="0"/>
        <w:ind w:right="396"/>
        <w:contextualSpacing/>
        <w:jc w:val="both"/>
        <w:rPr>
          <w:rFonts w:ascii="PT Astra Serif" w:eastAsia="Arial Unicode MS" w:hAnsi="PT Astra Serif"/>
        </w:rPr>
      </w:pPr>
      <w:r>
        <w:rPr>
          <w:rFonts w:ascii="PT Astra Serif" w:eastAsia="Arial Unicode MS" w:hAnsi="PT Astra Serif"/>
          <w:lang w:val="x-none"/>
        </w:rPr>
        <w:t>6.</w:t>
      </w:r>
      <w:r>
        <w:rPr>
          <w:rFonts w:ascii="PT Astra Serif" w:eastAsia="Arial Unicode MS" w:hAnsi="PT Astra Serif"/>
        </w:rPr>
        <w:t>15</w:t>
      </w:r>
      <w:r>
        <w:rPr>
          <w:rFonts w:ascii="PT Astra Serif" w:eastAsia="Arial Unicode MS" w:hAnsi="PT Astra Serif"/>
          <w:lang w:val="x-none"/>
        </w:rPr>
        <w:t xml:space="preserve">. При возникновении между </w:t>
      </w:r>
      <w:r>
        <w:rPr>
          <w:rFonts w:ascii="PT Astra Serif" w:eastAsia="Arial Unicode MS" w:hAnsi="PT Astra Serif"/>
        </w:rPr>
        <w:t xml:space="preserve">Муниципальным </w:t>
      </w:r>
      <w:r>
        <w:rPr>
          <w:rFonts w:ascii="PT Astra Serif" w:eastAsia="Arial Unicode MS" w:hAnsi="PT Astra Serif"/>
          <w:lang w:val="x-none"/>
        </w:rPr>
        <w:t xml:space="preserve">заказчиком и </w:t>
      </w:r>
      <w:r>
        <w:rPr>
          <w:rFonts w:ascii="PT Astra Serif" w:eastAsia="Arial Unicode MS" w:hAnsi="PT Astra Serif"/>
        </w:rPr>
        <w:t>П</w:t>
      </w:r>
      <w:proofErr w:type="spellStart"/>
      <w:r>
        <w:rPr>
          <w:rFonts w:ascii="PT Astra Serif" w:eastAsia="Arial Unicode MS" w:hAnsi="PT Astra Serif"/>
          <w:lang w:val="x-none"/>
        </w:rPr>
        <w:t>одрядчиком</w:t>
      </w:r>
      <w:proofErr w:type="spellEnd"/>
      <w:r>
        <w:rPr>
          <w:rFonts w:ascii="PT Astra Serif" w:eastAsia="Arial Unicode MS" w:hAnsi="PT Astra Serif"/>
          <w:lang w:val="x-none"/>
        </w:rPr>
        <w:t xml:space="preserve"> спора по поводу недостатков выполненной работы или их причин</w:t>
      </w:r>
      <w:r>
        <w:rPr>
          <w:rFonts w:ascii="PT Astra Serif" w:eastAsia="Arial Unicode MS" w:hAnsi="PT Astra Serif"/>
        </w:rPr>
        <w:t>,</w:t>
      </w:r>
      <w:r>
        <w:rPr>
          <w:rFonts w:ascii="PT Astra Serif" w:eastAsia="Arial Unicode MS" w:hAnsi="PT Astra Serif"/>
          <w:lang w:val="x-none"/>
        </w:rPr>
        <w:t xml:space="preserve"> по требованию любой из сторон</w:t>
      </w:r>
      <w:r>
        <w:rPr>
          <w:rFonts w:ascii="PT Astra Serif" w:eastAsia="Arial Unicode MS" w:hAnsi="PT Astra Serif"/>
        </w:rPr>
        <w:t>,</w:t>
      </w:r>
      <w:r>
        <w:rPr>
          <w:rFonts w:ascii="PT Astra Serif" w:eastAsia="Arial Unicode MS" w:hAnsi="PT Astra Serif"/>
          <w:lang w:val="x-none"/>
        </w:rPr>
        <w:t xml:space="preserve"> должна быть назначена экспертиза. Расходы на экспертизу несет </w:t>
      </w:r>
      <w:r>
        <w:rPr>
          <w:rFonts w:ascii="PT Astra Serif" w:eastAsia="Arial Unicode MS" w:hAnsi="PT Astra Serif"/>
        </w:rPr>
        <w:t>П</w:t>
      </w:r>
      <w:proofErr w:type="spellStart"/>
      <w:r>
        <w:rPr>
          <w:rFonts w:ascii="PT Astra Serif" w:eastAsia="Arial Unicode MS" w:hAnsi="PT Astra Serif"/>
          <w:lang w:val="x-none"/>
        </w:rPr>
        <w:t>одрядчик</w:t>
      </w:r>
      <w:proofErr w:type="spellEnd"/>
      <w:r>
        <w:rPr>
          <w:rFonts w:ascii="PT Astra Serif" w:eastAsia="Arial Unicode MS" w:hAnsi="PT Astra Serif"/>
          <w:lang w:val="x-none"/>
        </w:rPr>
        <w:t>.</w:t>
      </w:r>
    </w:p>
    <w:p w:rsidR="00C84C05" w:rsidRPr="00652477" w:rsidRDefault="00C84C05" w:rsidP="00E1272E">
      <w:pPr>
        <w:spacing w:after="0"/>
        <w:ind w:right="396"/>
        <w:jc w:val="both"/>
        <w:rPr>
          <w:rFonts w:ascii="PT Astra Serif" w:eastAsia="Times New Roman" w:hAnsi="PT Astra Serif"/>
          <w:b/>
          <w:bCs/>
          <w:sz w:val="12"/>
          <w:szCs w:val="12"/>
        </w:rPr>
      </w:pPr>
    </w:p>
    <w:p w:rsidR="00C84C05" w:rsidRPr="00C84C05" w:rsidRDefault="00C84C05" w:rsidP="00E1272E">
      <w:pPr>
        <w:spacing w:after="0"/>
        <w:ind w:right="396"/>
        <w:jc w:val="center"/>
        <w:rPr>
          <w:rFonts w:ascii="PT Astra Serif" w:hAnsi="PT Astra Serif"/>
          <w:b/>
          <w:bCs/>
        </w:rPr>
      </w:pPr>
      <w:r w:rsidRPr="00C84C05">
        <w:rPr>
          <w:rFonts w:ascii="PT Astra Serif" w:hAnsi="PT Astra Serif"/>
          <w:b/>
          <w:bCs/>
        </w:rPr>
        <w:t>7. Гарантии качества работ.</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proofErr w:type="gramStart"/>
      <w:r w:rsidRPr="00C84C05">
        <w:rPr>
          <w:rFonts w:ascii="PT Astra Serif" w:hAnsi="PT Astra Serif"/>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w:t>
      </w:r>
      <w:r w:rsidRPr="00B654BB">
        <w:rPr>
          <w:rFonts w:ascii="PT Astra Serif" w:hAnsi="PT Astra Serif"/>
          <w:lang w:eastAsia="ru-RU"/>
        </w:rPr>
        <w:t>Подрядчика недостатков и дефектов, выявленных при приемке работ.</w:t>
      </w:r>
      <w:proofErr w:type="gramEnd"/>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lastRenderedPageBreak/>
        <w:t>Гарантии качества распространяются на все конструктивные элементы и работы, выполненные Подрядчиком по контракту.</w:t>
      </w:r>
      <w:r w:rsidR="003B5434" w:rsidRPr="00B654BB">
        <w:rPr>
          <w:rFonts w:ascii="PT Astra Serif" w:hAnsi="PT Astra Serif"/>
        </w:rPr>
        <w:t xml:space="preserve"> </w:t>
      </w:r>
      <w:r w:rsidR="003B5434" w:rsidRPr="00B654BB">
        <w:rPr>
          <w:rFonts w:ascii="PT Astra Serif" w:hAnsi="PT Astra Serif"/>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t>Дефекты, возникающие в процессе эксплуатации, должны устраняться Подрядчиком в срок не более пяти рабочих дней.</w:t>
      </w:r>
      <w:r w:rsidR="003B5434" w:rsidRPr="00B654BB">
        <w:rPr>
          <w:rFonts w:ascii="PT Astra Serif" w:hAnsi="PT Astra Serif"/>
        </w:rPr>
        <w:t xml:space="preserve"> </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proofErr w:type="gramStart"/>
      <w:r w:rsidRPr="00B654BB">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B654BB" w:rsidRDefault="00F22F5B"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F22F5B" w:rsidRPr="00B654BB" w:rsidRDefault="00F22F5B" w:rsidP="00E1272E">
      <w:pPr>
        <w:pStyle w:val="a8"/>
        <w:spacing w:after="0" w:line="240" w:lineRule="auto"/>
        <w:ind w:left="0" w:right="396"/>
        <w:jc w:val="both"/>
        <w:rPr>
          <w:rFonts w:ascii="PT Astra Serif" w:hAnsi="PT Astra Serif"/>
        </w:rPr>
      </w:pPr>
      <w:r w:rsidRPr="00B654BB">
        <w:rPr>
          <w:rFonts w:ascii="PT Astra Serif" w:hAnsi="PT Astra Serif"/>
        </w:rPr>
        <w:t>-  по адресу электронной почты, указанной в настоящем контракте;</w:t>
      </w:r>
    </w:p>
    <w:p w:rsidR="00F22F5B" w:rsidRPr="00B654BB" w:rsidRDefault="00F22F5B" w:rsidP="00E1272E">
      <w:pPr>
        <w:pStyle w:val="a8"/>
        <w:spacing w:after="0" w:line="240" w:lineRule="auto"/>
        <w:ind w:left="0" w:right="396"/>
        <w:jc w:val="both"/>
        <w:rPr>
          <w:rFonts w:ascii="PT Astra Serif" w:hAnsi="PT Astra Serif"/>
        </w:rPr>
      </w:pPr>
      <w:r w:rsidRPr="00B654BB">
        <w:rPr>
          <w:rFonts w:ascii="PT Astra Serif" w:hAnsi="PT Astra Serif"/>
        </w:rPr>
        <w:t>-  почтовым отправлением почтой России;</w:t>
      </w:r>
    </w:p>
    <w:p w:rsidR="00F22F5B" w:rsidRPr="00B654BB" w:rsidRDefault="00F22F5B" w:rsidP="00E1272E">
      <w:pPr>
        <w:pStyle w:val="a8"/>
        <w:spacing w:after="0" w:line="240" w:lineRule="auto"/>
        <w:ind w:left="0" w:right="396"/>
        <w:jc w:val="both"/>
        <w:rPr>
          <w:rFonts w:ascii="PT Astra Serif" w:hAnsi="PT Astra Serif"/>
        </w:rPr>
      </w:pPr>
      <w:r w:rsidRPr="00B654BB">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B654BB" w:rsidRDefault="00F22F5B" w:rsidP="00E1272E">
      <w:pPr>
        <w:pStyle w:val="a8"/>
        <w:spacing w:after="0" w:line="240" w:lineRule="auto"/>
        <w:ind w:left="0" w:right="396"/>
        <w:jc w:val="both"/>
        <w:rPr>
          <w:rFonts w:ascii="PT Astra Serif" w:hAnsi="PT Astra Serif"/>
          <w:lang w:eastAsia="ru-RU"/>
        </w:rPr>
      </w:pPr>
      <w:r w:rsidRPr="00B654BB">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B654BB" w:rsidRDefault="00C84C05" w:rsidP="00E1272E">
      <w:pPr>
        <w:spacing w:after="0"/>
        <w:ind w:right="396"/>
        <w:jc w:val="both"/>
        <w:rPr>
          <w:rFonts w:ascii="PT Astra Serif" w:hAnsi="PT Astra Serif"/>
        </w:rPr>
      </w:pPr>
      <w:r w:rsidRPr="00B654BB">
        <w:rPr>
          <w:rFonts w:ascii="PT Astra Serif" w:hAnsi="PT Astra Serif"/>
        </w:rPr>
        <w:t>Подрядчик обязан отреагировать на извещение в течение 24 часов с момента ее получения.</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rPr>
      </w:pPr>
      <w:r w:rsidRPr="00B654BB">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rPr>
      </w:pPr>
      <w:r w:rsidRPr="00B654BB">
        <w:rPr>
          <w:rFonts w:ascii="PT Astra Serif" w:hAnsi="PT Astra Serif"/>
        </w:rPr>
        <w:t>Устранение Муниципальным заказчиком дефектов не освобождает Подрядчика от гарантийных обязательств.</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proofErr w:type="gramStart"/>
      <w:r w:rsidRPr="00C84C05">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3B5434" w:rsidRDefault="00C84C05" w:rsidP="00E1272E">
      <w:pPr>
        <w:spacing w:after="0"/>
        <w:ind w:right="396"/>
        <w:jc w:val="both"/>
        <w:rPr>
          <w:rFonts w:ascii="PT Astra Serif" w:hAnsi="PT Astra Serif"/>
          <w:sz w:val="12"/>
          <w:szCs w:val="12"/>
          <w:lang w:val="x-none" w:eastAsia="ru-RU"/>
        </w:rPr>
      </w:pPr>
    </w:p>
    <w:p w:rsidR="00C84C05" w:rsidRPr="00C84C05" w:rsidRDefault="00C84C05" w:rsidP="00E1272E">
      <w:pPr>
        <w:tabs>
          <w:tab w:val="num" w:pos="284"/>
        </w:tabs>
        <w:autoSpaceDE w:val="0"/>
        <w:autoSpaceDN w:val="0"/>
        <w:adjustRightInd w:val="0"/>
        <w:spacing w:after="0"/>
        <w:ind w:right="396"/>
        <w:jc w:val="center"/>
        <w:rPr>
          <w:rFonts w:ascii="PT Astra Serif" w:hAnsi="PT Astra Serif"/>
          <w:b/>
          <w:kern w:val="2"/>
          <w:lang w:eastAsia="ar-SA"/>
        </w:rPr>
      </w:pPr>
      <w:r w:rsidRPr="00C84C05">
        <w:rPr>
          <w:rFonts w:ascii="PT Astra Serif" w:hAnsi="PT Astra Serif"/>
          <w:b/>
        </w:rPr>
        <w:t>8. Ответственность сторон</w:t>
      </w:r>
    </w:p>
    <w:p w:rsidR="00C84C05" w:rsidRPr="00C84C05" w:rsidRDefault="00C84C05" w:rsidP="00E1272E">
      <w:pPr>
        <w:pStyle w:val="a8"/>
        <w:numPr>
          <w:ilvl w:val="1"/>
          <w:numId w:val="30"/>
        </w:numPr>
        <w:tabs>
          <w:tab w:val="left" w:pos="0"/>
        </w:tabs>
        <w:suppressAutoHyphens/>
        <w:spacing w:after="0" w:line="240" w:lineRule="auto"/>
        <w:ind w:left="0" w:right="396" w:firstLine="0"/>
        <w:jc w:val="both"/>
        <w:rPr>
          <w:rFonts w:ascii="PT Astra Serif" w:hAnsi="PT Astra Serif"/>
        </w:rPr>
      </w:pPr>
      <w:r w:rsidRPr="00C84C05">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C84C05" w:rsidRDefault="00C84C05" w:rsidP="00E1272E">
      <w:pPr>
        <w:numPr>
          <w:ilvl w:val="1"/>
          <w:numId w:val="30"/>
        </w:numPr>
        <w:suppressAutoHyphens/>
        <w:autoSpaceDE w:val="0"/>
        <w:autoSpaceDN w:val="0"/>
        <w:adjustRightInd w:val="0"/>
        <w:spacing w:after="0" w:line="240" w:lineRule="auto"/>
        <w:ind w:left="0" w:right="396" w:firstLine="0"/>
        <w:jc w:val="both"/>
        <w:rPr>
          <w:rFonts w:ascii="PT Astra Serif" w:hAnsi="PT Astra Serif"/>
        </w:rPr>
      </w:pPr>
      <w:proofErr w:type="gramStart"/>
      <w:r w:rsidRPr="00C84C05">
        <w:rPr>
          <w:rFonts w:ascii="PT Astra Serif" w:hAnsi="PT Astra Serif"/>
          <w:bC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lastRenderedPageBreak/>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8.4. </w:t>
      </w:r>
      <w:proofErr w:type="gramStart"/>
      <w:r w:rsidRPr="00C84C05">
        <w:rPr>
          <w:rFonts w:ascii="PT Astra Serif" w:hAnsi="PT Astra Serif"/>
          <w:bCs/>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а) 1000 рублей, если цена контракта не превышает 3 млн. рублей;</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б) 5000 рублей, если цена контракта составляет от 3 млн. рублей до 50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8.4.3. За каждый факт неисполнения </w:t>
      </w:r>
      <w:r w:rsidRPr="00C84C05">
        <w:rPr>
          <w:rFonts w:ascii="PT Astra Serif" w:hAnsi="PT Astra Serif"/>
        </w:rPr>
        <w:t xml:space="preserve">Муниципальным </w:t>
      </w:r>
      <w:r w:rsidRPr="00C84C05">
        <w:rPr>
          <w:rFonts w:ascii="PT Astra Serif" w:hAnsi="PT Astra Serif"/>
          <w:bCs/>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а) 1000 рублей, если цена контракта не превышает 3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б) 5000 рублей, если цена контракта составляет от 3 млн. рублей до 50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Общая сумма начисленных штрафов за ненадлежащее исполнение </w:t>
      </w:r>
      <w:r w:rsidRPr="00C84C05">
        <w:rPr>
          <w:rFonts w:ascii="PT Astra Serif" w:hAnsi="PT Astra Serif"/>
        </w:rPr>
        <w:t xml:space="preserve">Муниципальным </w:t>
      </w:r>
      <w:r w:rsidRPr="00C84C05">
        <w:rPr>
          <w:rFonts w:ascii="PT Astra Serif" w:hAnsi="PT Astra Serif"/>
          <w:bCs/>
        </w:rPr>
        <w:t>заказчиком обязательств, предусмотренных контрактом, не может превышать цену контракта.</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8.4.4. </w:t>
      </w:r>
      <w:proofErr w:type="gramStart"/>
      <w:r w:rsidRPr="00C84C05">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а) в случае, если цена контракта не превышает начальную (максимальную) цену контракта:</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10 процентов начальной (максимальной) цены контракта, если цена контракта не превышает 3 млн. рублей;</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б) в случае, если цена контракта превышает начальную (максимальную) цену контракта:</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lastRenderedPageBreak/>
        <w:t>10 процентов цены контракта, если цена контракта не превышает 3 млн. рублей;</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5 процентов цены контракта, если цена контракта составляет от 3 млн. рублей до 50 млн. рублей (включительно);</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1 процент цены контракта, если цена контракта составляет от 50 млн. рублей до 100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8.5. Требование об уплате неустоек (штрафов, пеней) считается реализованным по истечении 2 дней </w:t>
      </w:r>
      <w:proofErr w:type="gramStart"/>
      <w:r w:rsidRPr="00C84C05">
        <w:rPr>
          <w:rFonts w:ascii="PT Astra Serif" w:hAnsi="PT Astra Serif"/>
          <w:bCs/>
        </w:rPr>
        <w:t>с даты получения</w:t>
      </w:r>
      <w:proofErr w:type="gramEnd"/>
      <w:r w:rsidRPr="00C84C05">
        <w:rPr>
          <w:rFonts w:ascii="PT Astra Serif" w:hAnsi="PT Astra Serif"/>
          <w:bCs/>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8.8. </w:t>
      </w:r>
      <w:proofErr w:type="gramStart"/>
      <w:r w:rsidRPr="00C84C05">
        <w:rPr>
          <w:rFonts w:ascii="PT Astra Serif" w:hAnsi="PT Astra Serif"/>
          <w:bCs/>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6A6C6E" w:rsidRPr="006A6C6E" w:rsidRDefault="006A6C6E" w:rsidP="00E1272E">
      <w:pPr>
        <w:tabs>
          <w:tab w:val="left" w:pos="426"/>
        </w:tabs>
        <w:spacing w:after="0"/>
        <w:ind w:right="396"/>
        <w:jc w:val="both"/>
        <w:rPr>
          <w:rFonts w:ascii="PT Astra Serif" w:hAnsi="PT Astra Serif"/>
          <w:bCs/>
          <w:sz w:val="12"/>
          <w:szCs w:val="12"/>
        </w:rPr>
      </w:pPr>
    </w:p>
    <w:p w:rsidR="00C84C05" w:rsidRPr="00C84C05" w:rsidRDefault="00C84C05" w:rsidP="00E1272E">
      <w:pPr>
        <w:numPr>
          <w:ilvl w:val="0"/>
          <w:numId w:val="30"/>
        </w:numPr>
        <w:suppressAutoHyphens/>
        <w:autoSpaceDE w:val="0"/>
        <w:autoSpaceDN w:val="0"/>
        <w:adjustRightInd w:val="0"/>
        <w:spacing w:after="0" w:line="240" w:lineRule="auto"/>
        <w:ind w:left="0" w:right="396" w:firstLine="0"/>
        <w:contextualSpacing/>
        <w:jc w:val="center"/>
        <w:rPr>
          <w:rFonts w:ascii="PT Astra Serif" w:hAnsi="PT Astra Serif"/>
          <w:b/>
        </w:rPr>
      </w:pPr>
      <w:r w:rsidRPr="00C84C05">
        <w:rPr>
          <w:rFonts w:ascii="PT Astra Serif" w:hAnsi="PT Astra Serif"/>
          <w:b/>
        </w:rPr>
        <w:t>Изменение контракта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C84C05" w:rsidRDefault="00C84C05" w:rsidP="00E1272E">
      <w:pPr>
        <w:autoSpaceDE w:val="0"/>
        <w:autoSpaceDN w:val="0"/>
        <w:adjustRightInd w:val="0"/>
        <w:spacing w:after="0"/>
        <w:ind w:right="396"/>
        <w:jc w:val="both"/>
        <w:rPr>
          <w:rFonts w:ascii="PT Astra Serif" w:hAnsi="PT Astra Serif"/>
        </w:rPr>
      </w:pPr>
      <w:bookmarkStart w:id="9" w:name="sub_95111"/>
      <w:r w:rsidRPr="00C84C05">
        <w:rPr>
          <w:rFonts w:ascii="PT Astra Serif" w:hAnsi="PT Astra Serif"/>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C84C05" w:rsidRDefault="00C84C05" w:rsidP="00E1272E">
      <w:pPr>
        <w:autoSpaceDE w:val="0"/>
        <w:autoSpaceDN w:val="0"/>
        <w:adjustRightInd w:val="0"/>
        <w:spacing w:after="0"/>
        <w:ind w:right="396"/>
        <w:jc w:val="both"/>
        <w:rPr>
          <w:rFonts w:ascii="PT Astra Serif" w:hAnsi="PT Astra Serif"/>
        </w:rPr>
      </w:pPr>
      <w:r w:rsidRPr="00C84C05">
        <w:rPr>
          <w:rFonts w:ascii="PT Astra Serif" w:hAnsi="PT Astra Serif"/>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C84C05">
        <w:rPr>
          <w:rFonts w:ascii="PT Astra Serif" w:hAnsi="PT Astra Serif"/>
          <w:shd w:val="clear" w:color="auto" w:fill="FFFFFF"/>
        </w:rPr>
        <w:t xml:space="preserve">При этом по соглашению сторон допускается изменение с учетом </w:t>
      </w:r>
      <w:proofErr w:type="gramStart"/>
      <w:r w:rsidRPr="00C84C05">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C84C05">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C84C05">
        <w:rPr>
          <w:rFonts w:ascii="PT Astra Serif" w:hAnsi="PT Astra Serif"/>
          <w:shd w:val="clear" w:color="auto" w:fill="FFFFFF"/>
        </w:rPr>
        <w:t>предусмотренных</w:t>
      </w:r>
      <w:proofErr w:type="gramEnd"/>
      <w:r w:rsidRPr="00C84C05">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C84C05" w:rsidRDefault="00C84C05" w:rsidP="00E1272E">
      <w:pPr>
        <w:spacing w:after="0"/>
        <w:ind w:right="396"/>
        <w:jc w:val="both"/>
        <w:rPr>
          <w:rFonts w:ascii="PT Astra Serif" w:hAnsi="PT Astra Serif"/>
        </w:rPr>
      </w:pPr>
      <w:r w:rsidRPr="00C84C05">
        <w:rPr>
          <w:rFonts w:ascii="PT Astra Serif" w:hAnsi="PT Astra Serif"/>
        </w:rPr>
        <w:lastRenderedPageBreak/>
        <w:t xml:space="preserve">в) в случаях, предусмотренных </w:t>
      </w:r>
      <w:hyperlink r:id="rId21" w:history="1">
        <w:r w:rsidRPr="00C84C05">
          <w:rPr>
            <w:rStyle w:val="aa"/>
            <w:rFonts w:ascii="PT Astra Serif" w:hAnsi="PT Astra Serif"/>
          </w:rPr>
          <w:t>пунктом 6 статьи 161</w:t>
        </w:r>
      </w:hyperlink>
      <w:r w:rsidRPr="00C84C05">
        <w:rPr>
          <w:rFonts w:ascii="PT Astra Serif" w:hAnsi="PT Astra Serif"/>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C84C05" w:rsidRDefault="00C84C05" w:rsidP="00E1272E">
      <w:pPr>
        <w:spacing w:after="0"/>
        <w:ind w:right="396"/>
        <w:jc w:val="both"/>
        <w:rPr>
          <w:rFonts w:ascii="PT Astra Serif" w:hAnsi="PT Astra Serif"/>
          <w:lang w:eastAsia="ru-RU"/>
        </w:rPr>
      </w:pPr>
      <w:r w:rsidRPr="00C84C05">
        <w:rPr>
          <w:rFonts w:ascii="PT Astra Serif" w:hAnsi="PT Astra Serif"/>
        </w:rPr>
        <w:t xml:space="preserve">г) </w:t>
      </w:r>
      <w:r w:rsidRPr="00C84C05">
        <w:rPr>
          <w:rFonts w:ascii="PT Astra Serif" w:eastAsia="Arial" w:hAnsi="PT Astra Serif"/>
        </w:rPr>
        <w:t xml:space="preserve">в иных случаях, предусмотренных статьей 95  </w:t>
      </w:r>
      <w:r w:rsidRPr="00C84C05">
        <w:rPr>
          <w:rFonts w:ascii="PT Astra Serif" w:hAnsi="PT Astra Serif"/>
        </w:rPr>
        <w:t>ФЗ № 44</w:t>
      </w:r>
      <w:r w:rsidRPr="00C84C05">
        <w:rPr>
          <w:rFonts w:ascii="PT Astra Serif" w:hAnsi="PT Astra Serif"/>
          <w:lang w:eastAsia="ru-RU"/>
        </w:rPr>
        <w:t>.</w:t>
      </w:r>
    </w:p>
    <w:p w:rsidR="00C84C05" w:rsidRPr="00C84C05" w:rsidRDefault="00C84C05" w:rsidP="00E1272E">
      <w:pPr>
        <w:spacing w:after="0"/>
        <w:ind w:right="396"/>
        <w:jc w:val="both"/>
        <w:rPr>
          <w:rFonts w:ascii="PT Astra Serif" w:hAnsi="PT Astra Serif"/>
          <w:lang w:eastAsia="ar-SA"/>
        </w:rPr>
      </w:pPr>
      <w:r w:rsidRPr="00C84C05">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C84C05">
        <w:rPr>
          <w:rFonts w:ascii="PT Astra Serif" w:hAnsi="PT Astra Serif"/>
        </w:rPr>
        <w:t>и</w:t>
      </w:r>
      <w:proofErr w:type="gramEnd"/>
      <w:r w:rsidRPr="00C84C05">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C84C05" w:rsidRDefault="00C84C05" w:rsidP="00E1272E">
      <w:pPr>
        <w:spacing w:after="0"/>
        <w:ind w:right="396"/>
        <w:jc w:val="both"/>
        <w:rPr>
          <w:rFonts w:ascii="PT Astra Serif" w:hAnsi="PT Astra Serif"/>
        </w:rPr>
      </w:pPr>
      <w:r w:rsidRPr="00C84C05">
        <w:rPr>
          <w:rFonts w:ascii="PT Astra Serif" w:hAnsi="PT Astra Serif"/>
        </w:rPr>
        <w:t>При этом:</w:t>
      </w:r>
    </w:p>
    <w:p w:rsidR="00C84C05" w:rsidRPr="00C84C05" w:rsidRDefault="00C84C05" w:rsidP="00E1272E">
      <w:pPr>
        <w:spacing w:after="0"/>
        <w:ind w:right="396"/>
        <w:jc w:val="both"/>
        <w:rPr>
          <w:rFonts w:ascii="PT Astra Serif" w:hAnsi="PT Astra Serif"/>
        </w:rPr>
      </w:pPr>
      <w:r w:rsidRPr="00C84C05">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C84C05" w:rsidRPr="00C84C05" w:rsidRDefault="00C84C05" w:rsidP="00E1272E">
      <w:pPr>
        <w:spacing w:after="0"/>
        <w:ind w:right="396"/>
        <w:jc w:val="both"/>
        <w:rPr>
          <w:rFonts w:ascii="PT Astra Serif" w:hAnsi="PT Astra Serif"/>
        </w:rPr>
      </w:pPr>
      <w:r w:rsidRPr="00C84C05">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C84C05">
        <w:rPr>
          <w:rFonts w:ascii="PT Astra Serif" w:hAnsi="PT Astra Serif"/>
        </w:rPr>
        <w:t>условия</w:t>
      </w:r>
      <w:proofErr w:type="gramEnd"/>
      <w:r w:rsidRPr="00C84C05">
        <w:rPr>
          <w:rFonts w:ascii="PT Astra Serif" w:hAnsi="PT Astra Serif"/>
        </w:rPr>
        <w:t xml:space="preserve"> ранее предоставленной заказчику независимой гарантии;</w:t>
      </w:r>
    </w:p>
    <w:p w:rsidR="00C84C05" w:rsidRPr="00C84C05" w:rsidRDefault="00C84C05" w:rsidP="00E1272E">
      <w:pPr>
        <w:spacing w:after="0"/>
        <w:ind w:right="396"/>
        <w:jc w:val="both"/>
        <w:rPr>
          <w:rFonts w:ascii="PT Astra Serif" w:hAnsi="PT Astra Serif"/>
        </w:rPr>
      </w:pPr>
      <w:proofErr w:type="gramStart"/>
      <w:r w:rsidRPr="00C84C05">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C84C05" w:rsidRDefault="00C84C05" w:rsidP="00E1272E">
      <w:pPr>
        <w:spacing w:after="0"/>
        <w:ind w:right="396"/>
        <w:jc w:val="both"/>
        <w:rPr>
          <w:rFonts w:ascii="PT Astra Serif" w:hAnsi="PT Astra Serif"/>
        </w:rPr>
      </w:pPr>
      <w:r w:rsidRPr="00C84C05">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C84C05" w:rsidRDefault="00C84C05" w:rsidP="00E1272E">
      <w:pPr>
        <w:widowControl w:val="0"/>
        <w:autoSpaceDE w:val="0"/>
        <w:spacing w:after="0"/>
        <w:ind w:right="396"/>
        <w:contextualSpacing/>
        <w:jc w:val="both"/>
        <w:rPr>
          <w:rFonts w:ascii="PT Astra Serif" w:eastAsia="Arial" w:hAnsi="PT Astra Serif"/>
        </w:rPr>
      </w:pPr>
      <w:r w:rsidRPr="00C84C05">
        <w:rPr>
          <w:rFonts w:ascii="PT Astra Serif" w:eastAsia="Arial" w:hAnsi="PT Astra Serif"/>
        </w:rPr>
        <w:t xml:space="preserve">9.5. В случае наступления обстоятельств, которые предусмотрены </w:t>
      </w:r>
      <w:hyperlink r:id="rId22" w:anchor="Par10" w:history="1">
        <w:r w:rsidRPr="00C84C05">
          <w:rPr>
            <w:rStyle w:val="aa"/>
            <w:rFonts w:ascii="PT Astra Serif" w:eastAsia="Arial" w:hAnsi="PT Astra Serif"/>
          </w:rPr>
          <w:t xml:space="preserve">частью 6 </w:t>
        </w:r>
      </w:hyperlink>
      <w:r w:rsidRPr="00C84C05">
        <w:rPr>
          <w:rFonts w:ascii="PT Astra Serif" w:eastAsia="Arial" w:hAnsi="PT Astra Serif"/>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Default="00C84C05" w:rsidP="00E1272E">
      <w:pPr>
        <w:widowControl w:val="0"/>
        <w:autoSpaceDE w:val="0"/>
        <w:spacing w:after="0"/>
        <w:ind w:right="396"/>
        <w:contextualSpacing/>
        <w:jc w:val="both"/>
        <w:rPr>
          <w:rFonts w:ascii="PT Astra Serif" w:eastAsia="Arial" w:hAnsi="PT Astra Serif"/>
        </w:rPr>
      </w:pPr>
      <w:r w:rsidRPr="00C84C05">
        <w:rPr>
          <w:rFonts w:ascii="PT Astra Serif" w:eastAsia="Arial" w:hAnsi="PT Astra Serif"/>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B654BB" w:rsidRDefault="006A6C6E" w:rsidP="00E1272E">
      <w:pPr>
        <w:widowControl w:val="0"/>
        <w:autoSpaceDE w:val="0"/>
        <w:spacing w:after="0"/>
        <w:ind w:right="396"/>
        <w:contextualSpacing/>
        <w:jc w:val="both"/>
        <w:rPr>
          <w:rFonts w:ascii="PT Astra Serif" w:eastAsia="Arial" w:hAnsi="PT Astra Serif"/>
        </w:rPr>
      </w:pPr>
      <w:r>
        <w:rPr>
          <w:rFonts w:ascii="PT Astra Serif" w:eastAsia="Arial" w:hAnsi="PT Astra Serif"/>
        </w:rPr>
        <w:t xml:space="preserve">9.7. </w:t>
      </w:r>
      <w:r w:rsidR="00C84C05" w:rsidRPr="006A6C6E">
        <w:rPr>
          <w:rFonts w:ascii="PT Astra Serif" w:eastAsia="Arial" w:hAnsi="PT Astra Serif"/>
        </w:rPr>
        <w:t xml:space="preserve">При исполнении контракта по согласованию Муниципального заказчика с Подрядчиком  допускается выполнение работ, качество, </w:t>
      </w:r>
      <w:r w:rsidR="00C84C05" w:rsidRPr="00B654BB">
        <w:rPr>
          <w:rFonts w:ascii="PT Astra Serif" w:eastAsia="Arial" w:hAnsi="PT Astra Serif"/>
        </w:rPr>
        <w:t>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B654BB">
        <w:rPr>
          <w:rFonts w:ascii="PT Astra Serif" w:eastAsia="Arial" w:hAnsi="PT Astra Serif"/>
        </w:rPr>
        <w:t>ченных Муниципальным заказчиком.</w:t>
      </w:r>
    </w:p>
    <w:p w:rsidR="00C84C05" w:rsidRPr="00B654BB" w:rsidRDefault="006A6C6E" w:rsidP="00E1272E">
      <w:pPr>
        <w:widowControl w:val="0"/>
        <w:autoSpaceDE w:val="0"/>
        <w:spacing w:after="0"/>
        <w:ind w:right="396"/>
        <w:contextualSpacing/>
        <w:jc w:val="both"/>
        <w:rPr>
          <w:rFonts w:ascii="PT Astra Serif" w:eastAsia="Arial" w:hAnsi="PT Astra Serif"/>
        </w:rPr>
      </w:pPr>
      <w:r w:rsidRPr="00B654BB">
        <w:rPr>
          <w:rFonts w:ascii="PT Astra Serif" w:eastAsia="Arial" w:hAnsi="PT Astra Serif"/>
        </w:rPr>
        <w:t xml:space="preserve">9.8. </w:t>
      </w:r>
      <w:r w:rsidR="00C84C05" w:rsidRPr="00B654BB">
        <w:rPr>
          <w:rFonts w:ascii="PT Astra Serif" w:eastAsia="Arial" w:hAnsi="PT Astra Serif"/>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B654BB">
        <w:rPr>
          <w:rFonts w:ascii="PT Astra Serif" w:eastAsia="Arial" w:hAnsi="PT Astra Serif"/>
        </w:rPr>
        <w:t>(вступает в силу с 01.01.2025).</w:t>
      </w:r>
    </w:p>
    <w:p w:rsidR="00C84C05" w:rsidRPr="00B654BB" w:rsidRDefault="006A6C6E" w:rsidP="00E1272E">
      <w:pPr>
        <w:pStyle w:val="a8"/>
        <w:widowControl w:val="0"/>
        <w:tabs>
          <w:tab w:val="left" w:pos="284"/>
          <w:tab w:val="left" w:pos="426"/>
        </w:tabs>
        <w:suppressAutoHyphens/>
        <w:autoSpaceDE w:val="0"/>
        <w:spacing w:after="0" w:line="240" w:lineRule="auto"/>
        <w:ind w:left="0" w:right="396"/>
        <w:jc w:val="both"/>
        <w:rPr>
          <w:rFonts w:ascii="PT Astra Serif" w:eastAsia="Arial" w:hAnsi="PT Astra Serif"/>
        </w:rPr>
      </w:pPr>
      <w:r w:rsidRPr="00B654BB">
        <w:rPr>
          <w:rFonts w:ascii="PT Astra Serif" w:eastAsia="Arial" w:hAnsi="PT Astra Serif"/>
        </w:rPr>
        <w:t xml:space="preserve">9.9. </w:t>
      </w:r>
      <w:r w:rsidR="00C84C05" w:rsidRPr="00B654BB">
        <w:rPr>
          <w:rFonts w:ascii="PT Astra Serif" w:eastAsia="Arial" w:hAnsi="PT Astra Serif"/>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B654BB" w:rsidRDefault="006A6C6E" w:rsidP="00E1272E">
      <w:pPr>
        <w:widowControl w:val="0"/>
        <w:suppressAutoHyphens/>
        <w:autoSpaceDE w:val="0"/>
        <w:spacing w:after="0" w:line="240" w:lineRule="auto"/>
        <w:ind w:right="396"/>
        <w:contextualSpacing/>
        <w:jc w:val="both"/>
        <w:rPr>
          <w:rFonts w:ascii="PT Astra Serif" w:eastAsia="Arial" w:hAnsi="PT Astra Serif"/>
        </w:rPr>
      </w:pPr>
      <w:r w:rsidRPr="00B654BB">
        <w:rPr>
          <w:rFonts w:ascii="PT Astra Serif" w:eastAsia="Arial" w:hAnsi="PT Astra Serif"/>
        </w:rPr>
        <w:t xml:space="preserve">9.10. </w:t>
      </w:r>
      <w:r w:rsidR="00C84C05" w:rsidRPr="00B654BB">
        <w:rPr>
          <w:rFonts w:ascii="PT Astra Serif" w:eastAsia="Arial" w:hAnsi="PT Astra Serif"/>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B654BB" w:rsidRDefault="00C84C05" w:rsidP="00E1272E">
      <w:pPr>
        <w:widowControl w:val="0"/>
        <w:autoSpaceDE w:val="0"/>
        <w:spacing w:after="0"/>
        <w:ind w:right="396"/>
        <w:contextualSpacing/>
        <w:jc w:val="both"/>
        <w:rPr>
          <w:rFonts w:ascii="PT Astra Serif" w:eastAsia="Arial" w:hAnsi="PT Astra Serif"/>
          <w:sz w:val="12"/>
          <w:szCs w:val="12"/>
        </w:rPr>
      </w:pPr>
    </w:p>
    <w:p w:rsidR="00C84C05" w:rsidRPr="00B654BB" w:rsidRDefault="00C84C05" w:rsidP="00E1272E">
      <w:pPr>
        <w:widowControl w:val="0"/>
        <w:numPr>
          <w:ilvl w:val="0"/>
          <w:numId w:val="42"/>
        </w:numPr>
        <w:suppressAutoHyphens/>
        <w:autoSpaceDE w:val="0"/>
        <w:spacing w:after="0" w:line="240" w:lineRule="auto"/>
        <w:ind w:left="0" w:right="396" w:firstLine="0"/>
        <w:contextualSpacing/>
        <w:jc w:val="center"/>
        <w:rPr>
          <w:rFonts w:ascii="PT Astra Serif" w:eastAsia="Arial" w:hAnsi="PT Astra Serif"/>
          <w:b/>
        </w:rPr>
      </w:pPr>
      <w:r w:rsidRPr="00B654BB">
        <w:rPr>
          <w:rFonts w:ascii="PT Astra Serif" w:hAnsi="PT Astra Serif"/>
          <w:b/>
          <w:bCs/>
        </w:rPr>
        <w:lastRenderedPageBreak/>
        <w:t>Срок действия контракта, основания и порядок  расторжения контракта</w:t>
      </w:r>
    </w:p>
    <w:p w:rsidR="00C84C05" w:rsidRPr="00B654BB" w:rsidRDefault="00C84C05" w:rsidP="00E1272E">
      <w:pPr>
        <w:pStyle w:val="a8"/>
        <w:widowControl w:val="0"/>
        <w:numPr>
          <w:ilvl w:val="1"/>
          <w:numId w:val="43"/>
        </w:numPr>
        <w:suppressAutoHyphens/>
        <w:spacing w:after="0" w:line="240" w:lineRule="auto"/>
        <w:ind w:left="0" w:right="396" w:firstLine="0"/>
        <w:jc w:val="both"/>
        <w:rPr>
          <w:rFonts w:ascii="PT Astra Serif" w:eastAsia="Times New Roman" w:hAnsi="PT Astra Serif"/>
        </w:rPr>
      </w:pPr>
      <w:r w:rsidRPr="00B654BB">
        <w:rPr>
          <w:rFonts w:ascii="PT Astra Serif" w:eastAsia="Arial" w:hAnsi="PT Astra Serif"/>
          <w:lang w:eastAsia="ru-RU"/>
        </w:rPr>
        <w:t>Настоящий контра</w:t>
      </w:r>
      <w:proofErr w:type="gramStart"/>
      <w:r w:rsidRPr="00B654BB">
        <w:rPr>
          <w:rFonts w:ascii="PT Astra Serif" w:eastAsia="Arial" w:hAnsi="PT Astra Serif"/>
          <w:lang w:eastAsia="ru-RU"/>
        </w:rPr>
        <w:t>кт вст</w:t>
      </w:r>
      <w:proofErr w:type="gramEnd"/>
      <w:r w:rsidRPr="00B654BB">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B654BB">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B654BB">
        <w:rPr>
          <w:rFonts w:ascii="PT Astra Serif" w:hAnsi="PT Astra Serif"/>
        </w:rPr>
        <w:t>ств ст</w:t>
      </w:r>
      <w:proofErr w:type="gramEnd"/>
      <w:r w:rsidRPr="00B654BB">
        <w:rPr>
          <w:rFonts w:ascii="PT Astra Serif" w:hAnsi="PT Astra Serif"/>
        </w:rPr>
        <w:t>орон по контракту.</w:t>
      </w:r>
      <w:r w:rsidRPr="00B654BB">
        <w:rPr>
          <w:rFonts w:ascii="PT Astra Serif" w:eastAsia="Arial" w:hAnsi="PT Astra Serif"/>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F50213" w:rsidRPr="00F50213" w:rsidRDefault="00F50213" w:rsidP="00E1272E">
      <w:pPr>
        <w:pStyle w:val="a8"/>
        <w:autoSpaceDE w:val="0"/>
        <w:autoSpaceDN w:val="0"/>
        <w:adjustRightInd w:val="0"/>
        <w:spacing w:after="0"/>
        <w:ind w:left="0" w:right="396"/>
        <w:jc w:val="both"/>
        <w:rPr>
          <w:rFonts w:ascii="PT Astra Serif" w:eastAsia="Times New Roman" w:hAnsi="PT Astra Serif"/>
        </w:rPr>
      </w:pPr>
      <w:r w:rsidRPr="00F50213">
        <w:rPr>
          <w:rFonts w:ascii="PT Astra Serif" w:hAnsi="PT Astra Serif"/>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F50213" w:rsidRDefault="00F50213" w:rsidP="00E1272E">
      <w:pPr>
        <w:pStyle w:val="a8"/>
        <w:autoSpaceDE w:val="0"/>
        <w:autoSpaceDN w:val="0"/>
        <w:adjustRightInd w:val="0"/>
        <w:spacing w:after="0"/>
        <w:ind w:left="0" w:right="396"/>
        <w:jc w:val="both"/>
        <w:rPr>
          <w:rFonts w:ascii="PT Astra Serif" w:hAnsi="PT Astra Serif"/>
        </w:rPr>
      </w:pPr>
      <w:r w:rsidRPr="00F50213">
        <w:rPr>
          <w:rFonts w:ascii="PT Astra Serif" w:hAnsi="PT Astra Serif"/>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F50213" w:rsidRDefault="00F50213" w:rsidP="00E1272E">
      <w:pPr>
        <w:pStyle w:val="a8"/>
        <w:autoSpaceDE w:val="0"/>
        <w:autoSpaceDN w:val="0"/>
        <w:adjustRightInd w:val="0"/>
        <w:spacing w:after="0"/>
        <w:ind w:left="0" w:right="396"/>
        <w:jc w:val="both"/>
        <w:rPr>
          <w:rFonts w:ascii="PT Astra Serif" w:hAnsi="PT Astra Serif"/>
        </w:rPr>
      </w:pPr>
      <w:r w:rsidRPr="00F50213">
        <w:rPr>
          <w:rFonts w:ascii="PT Astra Serif" w:hAnsi="PT Astra Serif"/>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F50213" w:rsidRDefault="00F50213" w:rsidP="00E1272E">
      <w:pPr>
        <w:pStyle w:val="a8"/>
        <w:tabs>
          <w:tab w:val="left" w:pos="0"/>
        </w:tabs>
        <w:spacing w:after="0"/>
        <w:ind w:left="0" w:right="396"/>
        <w:jc w:val="both"/>
        <w:rPr>
          <w:rFonts w:ascii="PT Astra Serif" w:eastAsia="Arial" w:hAnsi="PT Astra Serif"/>
        </w:rPr>
      </w:pPr>
      <w:r>
        <w:rPr>
          <w:rFonts w:ascii="PT Astra Serif" w:eastAsia="Arial" w:hAnsi="PT Astra Serif"/>
        </w:rPr>
        <w:tab/>
      </w:r>
      <w:r w:rsidRPr="00F50213">
        <w:rPr>
          <w:rFonts w:ascii="PT Astra Serif" w:eastAsia="Arial" w:hAnsi="PT Astra Serif"/>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F50213" w:rsidRDefault="00F50213" w:rsidP="00E1272E">
      <w:pPr>
        <w:pStyle w:val="a8"/>
        <w:tabs>
          <w:tab w:val="left" w:pos="0"/>
          <w:tab w:val="left" w:pos="709"/>
        </w:tabs>
        <w:spacing w:after="0"/>
        <w:ind w:left="0" w:right="396"/>
        <w:jc w:val="both"/>
        <w:rPr>
          <w:rFonts w:ascii="PT Astra Serif" w:eastAsia="Arial" w:hAnsi="PT Astra Serif"/>
        </w:rPr>
      </w:pPr>
      <w:r>
        <w:rPr>
          <w:rFonts w:ascii="PT Astra Serif" w:eastAsia="Arial" w:hAnsi="PT Astra Serif"/>
        </w:rPr>
        <w:tab/>
      </w:r>
      <w:r w:rsidRPr="00F50213">
        <w:rPr>
          <w:rFonts w:ascii="PT Astra Serif" w:eastAsia="Arial" w:hAnsi="PT Astra Serif"/>
        </w:rPr>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Выполнение Подрядчиком работ настолько медленно, что окончание ее к сроку становится явно невозможным.</w:t>
      </w:r>
    </w:p>
    <w:p w:rsid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 xml:space="preserve">Признание </w:t>
      </w:r>
      <w:proofErr w:type="gramStart"/>
      <w:r w:rsidRPr="00F50213">
        <w:rPr>
          <w:rFonts w:ascii="PT Astra Serif" w:eastAsia="Arial" w:hAnsi="PT Astra Serif"/>
        </w:rPr>
        <w:t>нецелесообразным</w:t>
      </w:r>
      <w:proofErr w:type="gramEnd"/>
      <w:r w:rsidRPr="00F50213">
        <w:rPr>
          <w:rFonts w:ascii="PT Astra Serif" w:eastAsia="Arial" w:hAnsi="PT Astra Serif"/>
        </w:rPr>
        <w:t xml:space="preserve"> дальнейшего ведения работ по вине Подрядчика.</w:t>
      </w:r>
    </w:p>
    <w:p w:rsid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B654BB"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 xml:space="preserve">Неоднократное нарушение Подрядчиком условий настоящего контракта и неисполнение указаний </w:t>
      </w:r>
      <w:r w:rsidRPr="00B654BB">
        <w:rPr>
          <w:rFonts w:ascii="PT Astra Serif" w:eastAsia="Arial" w:hAnsi="PT Astra Serif"/>
        </w:rPr>
        <w:t>Муниципального заказчика, направленных Подрядчику.</w:t>
      </w:r>
    </w:p>
    <w:p w:rsidR="00F50213" w:rsidRPr="00B654BB" w:rsidRDefault="00F50213" w:rsidP="00E1272E">
      <w:pPr>
        <w:pStyle w:val="a8"/>
        <w:spacing w:after="0"/>
        <w:ind w:left="0" w:right="396"/>
        <w:jc w:val="both"/>
        <w:rPr>
          <w:rFonts w:ascii="PT Astra Serif" w:eastAsia="Arial" w:hAnsi="PT Astra Serif"/>
        </w:rPr>
      </w:pPr>
      <w:r w:rsidRPr="00B654BB">
        <w:rPr>
          <w:rFonts w:ascii="PT Astra Serif" w:eastAsia="Arial" w:hAnsi="PT Astra Serif"/>
        </w:rPr>
        <w:t>В иных случаях, предусмотренных действующим законодательством Российской Федерации.</w:t>
      </w:r>
    </w:p>
    <w:p w:rsidR="00715062" w:rsidRPr="00B654BB" w:rsidRDefault="00F50213" w:rsidP="00E1272E">
      <w:pPr>
        <w:pStyle w:val="a8"/>
        <w:spacing w:after="0"/>
        <w:ind w:left="0" w:right="396"/>
        <w:jc w:val="both"/>
        <w:rPr>
          <w:rFonts w:ascii="PT Astra Serif" w:hAnsi="PT Astra Serif"/>
        </w:rPr>
      </w:pPr>
      <w:r w:rsidRPr="00B654BB">
        <w:rPr>
          <w:rFonts w:ascii="PT Astra Serif" w:hAnsi="PT Astra Serif"/>
        </w:rPr>
        <w:t>10.4.</w:t>
      </w:r>
      <w:r w:rsidR="00021228" w:rsidRPr="00B654BB">
        <w:rPr>
          <w:rFonts w:ascii="PT Astra Serif" w:hAnsi="PT Astra Serif"/>
        </w:rPr>
        <w:t xml:space="preserve"> </w:t>
      </w:r>
      <w:r w:rsidR="00715062" w:rsidRPr="00B654BB">
        <w:rPr>
          <w:rFonts w:ascii="PT Astra Serif" w:hAnsi="PT Astra Serif"/>
        </w:rPr>
        <w:t xml:space="preserve">В случае принятия заказчиком предусмотренного </w:t>
      </w:r>
      <w:hyperlink r:id="rId23" w:history="1">
        <w:r w:rsidR="00715062" w:rsidRPr="00B654BB">
          <w:rPr>
            <w:rStyle w:val="aa"/>
            <w:rFonts w:ascii="PT Astra Serif" w:hAnsi="PT Astra Serif"/>
            <w:color w:val="auto"/>
          </w:rPr>
          <w:t>частью 9</w:t>
        </w:r>
      </w:hyperlink>
      <w:r w:rsidR="00715062" w:rsidRPr="00B654BB">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B654BB" w:rsidRDefault="00715062" w:rsidP="00E1272E">
      <w:pPr>
        <w:pStyle w:val="s9"/>
        <w:spacing w:before="0" w:beforeAutospacing="0" w:after="0" w:afterAutospacing="0"/>
        <w:ind w:right="396"/>
        <w:jc w:val="both"/>
        <w:rPr>
          <w:rFonts w:ascii="PT Astra Serif" w:hAnsi="PT Astra Serif"/>
          <w:sz w:val="22"/>
          <w:szCs w:val="22"/>
        </w:rPr>
      </w:pPr>
      <w:r w:rsidRPr="00B654BB">
        <w:rPr>
          <w:rFonts w:ascii="PT Astra Serif" w:hAnsi="PT Astra Serif"/>
          <w:sz w:val="22"/>
          <w:szCs w:val="22"/>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B654BB" w:rsidRDefault="00715062" w:rsidP="00E1272E">
      <w:pPr>
        <w:pStyle w:val="s9"/>
        <w:spacing w:before="0" w:beforeAutospacing="0" w:after="0" w:afterAutospacing="0"/>
        <w:ind w:right="396"/>
        <w:jc w:val="both"/>
        <w:rPr>
          <w:rFonts w:ascii="PT Astra Serif" w:hAnsi="PT Astra Serif"/>
          <w:sz w:val="22"/>
          <w:szCs w:val="22"/>
        </w:rPr>
      </w:pPr>
      <w:r w:rsidRPr="00B654BB">
        <w:rPr>
          <w:rFonts w:ascii="PT Astra Serif" w:hAnsi="PT Astra Serif"/>
          <w:sz w:val="22"/>
          <w:szCs w:val="22"/>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B654BB" w:rsidRDefault="00715062" w:rsidP="00E1272E">
      <w:pPr>
        <w:pStyle w:val="s9"/>
        <w:spacing w:before="0" w:beforeAutospacing="0" w:after="0" w:afterAutospacing="0"/>
        <w:ind w:right="396"/>
        <w:jc w:val="both"/>
        <w:rPr>
          <w:rFonts w:ascii="PT Astra Serif" w:hAnsi="PT Astra Serif"/>
          <w:sz w:val="22"/>
          <w:szCs w:val="22"/>
        </w:rPr>
      </w:pPr>
      <w:r w:rsidRPr="00B654BB">
        <w:rPr>
          <w:rFonts w:ascii="PT Astra Serif" w:hAnsi="PT Astra Serif"/>
          <w:sz w:val="22"/>
          <w:szCs w:val="22"/>
        </w:rPr>
        <w:t xml:space="preserve">3) поступление решения об одностороннем отказе от исполнения контракта в соответствии </w:t>
      </w:r>
      <w:proofErr w:type="gramStart"/>
      <w:r w:rsidRPr="00B654BB">
        <w:rPr>
          <w:rFonts w:ascii="PT Astra Serif" w:hAnsi="PT Astra Serif"/>
          <w:sz w:val="22"/>
          <w:szCs w:val="22"/>
        </w:rPr>
        <w:t>с</w:t>
      </w:r>
      <w:proofErr w:type="gramEnd"/>
      <w:r w:rsidRPr="00B654BB">
        <w:rPr>
          <w:rFonts w:ascii="PT Astra Serif" w:hAnsi="PT Astra Serif"/>
          <w:sz w:val="22"/>
          <w:szCs w:val="22"/>
        </w:rPr>
        <w:t xml:space="preserve"> </w:t>
      </w:r>
      <w:proofErr w:type="gramStart"/>
      <w:r w:rsidRPr="00B654BB">
        <w:rPr>
          <w:rFonts w:ascii="PT Astra Serif" w:hAnsi="PT Astra Serif"/>
          <w:sz w:val="22"/>
          <w:szCs w:val="22"/>
        </w:rPr>
        <w:t>под</w:t>
      </w:r>
      <w:proofErr w:type="gramEnd"/>
      <w:r w:rsidR="006E0B1E">
        <w:fldChar w:fldCharType="begin"/>
      </w:r>
      <w:r w:rsidR="006E0B1E">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6E0B1E">
        <w:fldChar w:fldCharType="separate"/>
      </w:r>
      <w:r w:rsidRPr="00B654BB">
        <w:rPr>
          <w:rStyle w:val="aa"/>
          <w:rFonts w:ascii="PT Astra Serif" w:hAnsi="PT Astra Serif"/>
          <w:color w:val="auto"/>
          <w:sz w:val="22"/>
          <w:szCs w:val="22"/>
        </w:rPr>
        <w:t>пунктом 2</w:t>
      </w:r>
      <w:r w:rsidR="006E0B1E">
        <w:rPr>
          <w:rStyle w:val="aa"/>
          <w:rFonts w:ascii="PT Astra Serif" w:hAnsi="PT Astra Serif"/>
          <w:color w:val="auto"/>
          <w:sz w:val="22"/>
          <w:szCs w:val="22"/>
        </w:rPr>
        <w:fldChar w:fldCharType="end"/>
      </w:r>
      <w:r w:rsidRPr="00B654BB">
        <w:rPr>
          <w:rFonts w:ascii="PT Astra Serif" w:hAnsi="PT Astra Serif"/>
          <w:sz w:val="22"/>
          <w:szCs w:val="22"/>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B654BB" w:rsidRDefault="00715062" w:rsidP="00E1272E">
      <w:pPr>
        <w:autoSpaceDE w:val="0"/>
        <w:autoSpaceDN w:val="0"/>
        <w:adjustRightInd w:val="0"/>
        <w:spacing w:after="0" w:line="240" w:lineRule="auto"/>
        <w:ind w:right="396"/>
        <w:jc w:val="both"/>
        <w:rPr>
          <w:rFonts w:ascii="PT Astra Serif" w:hAnsi="PT Astra Serif"/>
        </w:rPr>
      </w:pPr>
      <w:r w:rsidRPr="00B654BB">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654BB">
        <w:rPr>
          <w:rFonts w:ascii="PT Astra Serif" w:hAnsi="PT Astra Serif"/>
        </w:rPr>
        <w:t>с даты</w:t>
      </w:r>
      <w:proofErr w:type="gramEnd"/>
      <w:r w:rsidRPr="00B654BB">
        <w:rPr>
          <w:rFonts w:ascii="PT Astra Serif" w:hAnsi="PT Astra Serif"/>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B654BB" w:rsidRDefault="00715062" w:rsidP="00E1272E">
      <w:pPr>
        <w:autoSpaceDE w:val="0"/>
        <w:autoSpaceDN w:val="0"/>
        <w:adjustRightInd w:val="0"/>
        <w:spacing w:after="0" w:line="240" w:lineRule="auto"/>
        <w:ind w:right="396"/>
        <w:jc w:val="both"/>
        <w:rPr>
          <w:rFonts w:ascii="PT Astra Serif" w:hAnsi="PT Astra Serif"/>
        </w:rPr>
      </w:pPr>
      <w:proofErr w:type="gramStart"/>
      <w:r w:rsidRPr="00B654BB">
        <w:rPr>
          <w:rFonts w:ascii="PT Astra Serif" w:hAnsi="PT Astra Serif"/>
        </w:rPr>
        <w:lastRenderedPageBreak/>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B654BB">
          <w:rPr>
            <w:rStyle w:val="aa"/>
            <w:rFonts w:ascii="PT Astra Serif" w:hAnsi="PT Astra Serif"/>
            <w:color w:val="auto"/>
          </w:rPr>
          <w:t>частью 12.1</w:t>
        </w:r>
      </w:hyperlink>
      <w:r w:rsidRPr="00B654BB">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B654BB">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715062" w:rsidRPr="00B654BB" w:rsidRDefault="00715062" w:rsidP="00E1272E">
      <w:pPr>
        <w:pStyle w:val="s9"/>
        <w:spacing w:before="0" w:beforeAutospacing="0" w:after="0" w:afterAutospacing="0"/>
        <w:ind w:right="396"/>
        <w:jc w:val="both"/>
        <w:rPr>
          <w:rFonts w:ascii="PT Astra Serif" w:hAnsi="PT Astra Serif"/>
          <w:sz w:val="22"/>
          <w:szCs w:val="22"/>
          <w:shd w:val="clear" w:color="auto" w:fill="FFFFFF"/>
        </w:rPr>
      </w:pPr>
      <w:r w:rsidRPr="00B654BB">
        <w:rPr>
          <w:rFonts w:ascii="PT Astra Serif" w:hAnsi="PT Astra Serif"/>
          <w:sz w:val="22"/>
          <w:szCs w:val="22"/>
          <w:shd w:val="clear" w:color="auto" w:fill="FFFFFF"/>
        </w:rPr>
        <w:t xml:space="preserve">10.5. </w:t>
      </w:r>
      <w:proofErr w:type="gramStart"/>
      <w:r w:rsidRPr="00B654BB">
        <w:rPr>
          <w:rFonts w:ascii="PT Astra Serif" w:hAnsi="PT Astra Serif"/>
          <w:sz w:val="22"/>
          <w:szCs w:val="22"/>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B654BB">
          <w:rPr>
            <w:rStyle w:val="aa"/>
            <w:rFonts w:ascii="PT Astra Serif" w:hAnsi="PT Astra Serif"/>
            <w:color w:val="auto"/>
            <w:sz w:val="22"/>
            <w:szCs w:val="22"/>
            <w:shd w:val="clear" w:color="auto" w:fill="FFFFFF"/>
          </w:rPr>
          <w:t>пунктом 1 части 10 статьи 104</w:t>
        </w:r>
      </w:hyperlink>
      <w:r w:rsidRPr="00B654BB">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B654BB" w:rsidRDefault="00715062" w:rsidP="00E1272E">
      <w:pPr>
        <w:autoSpaceDE w:val="0"/>
        <w:autoSpaceDN w:val="0"/>
        <w:adjustRightInd w:val="0"/>
        <w:spacing w:after="0" w:line="240" w:lineRule="auto"/>
        <w:ind w:right="396"/>
        <w:contextualSpacing/>
        <w:jc w:val="both"/>
        <w:rPr>
          <w:rFonts w:ascii="PT Astra Serif" w:hAnsi="PT Astra Serif"/>
        </w:rPr>
      </w:pPr>
      <w:r w:rsidRPr="00B654BB">
        <w:rPr>
          <w:rFonts w:ascii="PT Astra Serif" w:hAnsi="PT Astra Serif"/>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B654BB">
        <w:rPr>
          <w:rFonts w:ascii="PT Astra Serif" w:eastAsia="Arial" w:hAnsi="PT Astra Serif"/>
        </w:rPr>
        <w:t>Исполнителем</w:t>
      </w:r>
      <w:r w:rsidRPr="00B654BB">
        <w:rPr>
          <w:rFonts w:ascii="PT Astra Serif" w:hAnsi="PT Astra Serif"/>
        </w:rPr>
        <w:t xml:space="preserve"> к моменту расторжения, и стоимость убытков, которые понес и (или) понесет Муниципальный заказчик в результате невыполнения </w:t>
      </w:r>
      <w:r w:rsidRPr="00B654BB">
        <w:rPr>
          <w:rFonts w:ascii="PT Astra Serif" w:eastAsia="Arial" w:hAnsi="PT Astra Serif"/>
        </w:rPr>
        <w:t>Исполнителем</w:t>
      </w:r>
      <w:r w:rsidRPr="00B654BB">
        <w:rPr>
          <w:rFonts w:ascii="PT Astra Serif" w:hAnsi="PT Astra Serif"/>
        </w:rPr>
        <w:t xml:space="preserve"> своих обязательств и расторжения настоящего контракта.</w:t>
      </w:r>
    </w:p>
    <w:p w:rsidR="00715062" w:rsidRPr="00B654BB" w:rsidRDefault="00715062" w:rsidP="00E1272E">
      <w:pPr>
        <w:autoSpaceDE w:val="0"/>
        <w:autoSpaceDN w:val="0"/>
        <w:adjustRightInd w:val="0"/>
        <w:spacing w:after="0" w:line="240" w:lineRule="auto"/>
        <w:ind w:right="396"/>
        <w:contextualSpacing/>
        <w:jc w:val="both"/>
        <w:rPr>
          <w:rFonts w:ascii="PT Astra Serif" w:hAnsi="PT Astra Serif"/>
        </w:rPr>
      </w:pPr>
      <w:r w:rsidRPr="00B654BB">
        <w:rPr>
          <w:rFonts w:ascii="PT Astra Serif" w:hAnsi="PT Astra Serif"/>
        </w:rPr>
        <w:t xml:space="preserve">10.7.Если стоимость произведенных </w:t>
      </w:r>
      <w:r w:rsidRPr="00B654BB">
        <w:rPr>
          <w:rFonts w:ascii="PT Astra Serif" w:eastAsia="Arial" w:hAnsi="PT Astra Serif"/>
        </w:rPr>
        <w:t>Исполнителем услуг</w:t>
      </w:r>
      <w:r w:rsidRPr="00B654BB">
        <w:rPr>
          <w:rFonts w:ascii="PT Astra Serif" w:hAnsi="PT Astra Serif"/>
        </w:rPr>
        <w:t xml:space="preserve">  превышает стоимость убытков, которые понес и (или) понесет Муниципальный заказчик, разница должна быть выплачена </w:t>
      </w:r>
      <w:r w:rsidRPr="00B654BB">
        <w:rPr>
          <w:rFonts w:ascii="PT Astra Serif" w:eastAsia="Arial" w:hAnsi="PT Astra Serif"/>
        </w:rPr>
        <w:t>Исполнителю</w:t>
      </w:r>
      <w:r w:rsidRPr="00B654BB">
        <w:rPr>
          <w:rFonts w:ascii="PT Astra Serif" w:hAnsi="PT Astra Serif"/>
        </w:rPr>
        <w:t xml:space="preserve"> в течение 90 (девяносто) календарных дней. Если стоимость произведенных </w:t>
      </w:r>
      <w:r w:rsidRPr="00B654BB">
        <w:rPr>
          <w:rFonts w:ascii="PT Astra Serif" w:eastAsia="Arial" w:hAnsi="PT Astra Serif"/>
        </w:rPr>
        <w:t>Исполнителю</w:t>
      </w:r>
      <w:r w:rsidRPr="00B654BB">
        <w:rPr>
          <w:rFonts w:ascii="PT Astra Serif" w:hAnsi="PT Astra Serif"/>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B654BB" w:rsidRDefault="00715062" w:rsidP="00E1272E">
      <w:pPr>
        <w:autoSpaceDE w:val="0"/>
        <w:autoSpaceDN w:val="0"/>
        <w:adjustRightInd w:val="0"/>
        <w:spacing w:after="0" w:line="240" w:lineRule="auto"/>
        <w:ind w:right="396"/>
        <w:contextualSpacing/>
        <w:jc w:val="both"/>
        <w:rPr>
          <w:rFonts w:ascii="PT Astra Serif" w:hAnsi="PT Astra Serif"/>
        </w:rPr>
      </w:pPr>
      <w:r w:rsidRPr="00B654BB">
        <w:rPr>
          <w:rFonts w:ascii="PT Astra Serif" w:hAnsi="PT Astra Serif"/>
        </w:rPr>
        <w:t>10.8. При расторжении контракта в связи с односторонним отказом Муниципального заказчика (</w:t>
      </w:r>
      <w:r w:rsidRPr="00B654BB">
        <w:rPr>
          <w:rFonts w:ascii="PT Astra Serif" w:eastAsia="Arial" w:hAnsi="PT Astra Serif"/>
        </w:rPr>
        <w:t>Исполнителя</w:t>
      </w:r>
      <w:r w:rsidRPr="00B654BB">
        <w:rPr>
          <w:rFonts w:ascii="PT Astra Serif" w:hAnsi="PT Astra Serif"/>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B654BB" w:rsidRDefault="00715062" w:rsidP="00E1272E">
      <w:pPr>
        <w:shd w:val="clear" w:color="auto" w:fill="FFFFFF"/>
        <w:spacing w:after="0" w:line="240" w:lineRule="auto"/>
        <w:ind w:right="396"/>
        <w:jc w:val="both"/>
        <w:rPr>
          <w:rFonts w:ascii="PT Astra Serif" w:hAnsi="PT Astra Serif"/>
        </w:rPr>
      </w:pPr>
      <w:r w:rsidRPr="00B654BB">
        <w:rPr>
          <w:rFonts w:ascii="PT Astra Serif" w:hAnsi="PT Astra Serif"/>
        </w:rPr>
        <w:t xml:space="preserve">10.9. Муниципальный заказчик обязан принять решение об одностороннем отказе от исполнения контракта в </w:t>
      </w:r>
      <w:proofErr w:type="gramStart"/>
      <w:r w:rsidRPr="00B654BB">
        <w:rPr>
          <w:rFonts w:ascii="PT Astra Serif" w:hAnsi="PT Astra Serif"/>
        </w:rPr>
        <w:t>случаях</w:t>
      </w:r>
      <w:proofErr w:type="gramEnd"/>
      <w:r w:rsidRPr="00B654BB">
        <w:rPr>
          <w:rFonts w:ascii="PT Astra Serif" w:hAnsi="PT Astra Serif"/>
        </w:rPr>
        <w:t xml:space="preserve"> если в ходе исполнения контракта установлено, что:</w:t>
      </w:r>
    </w:p>
    <w:p w:rsidR="00715062" w:rsidRPr="00EB62F3" w:rsidRDefault="00715062" w:rsidP="00E1272E">
      <w:pPr>
        <w:shd w:val="clear" w:color="auto" w:fill="FFFFFF"/>
        <w:spacing w:after="0" w:line="240" w:lineRule="auto"/>
        <w:ind w:right="396"/>
        <w:jc w:val="both"/>
        <w:rPr>
          <w:rFonts w:ascii="PT Astra Serif" w:hAnsi="PT Astra Serif"/>
        </w:rPr>
      </w:pPr>
      <w:r w:rsidRPr="00B654BB">
        <w:rPr>
          <w:rFonts w:ascii="PT Astra Serif" w:hAnsi="PT Astra Serif"/>
        </w:rPr>
        <w:t xml:space="preserve">а) </w:t>
      </w:r>
      <w:r w:rsidRPr="00B654BB">
        <w:rPr>
          <w:rFonts w:ascii="PT Astra Serif" w:eastAsia="Arial" w:hAnsi="PT Astra Serif"/>
        </w:rPr>
        <w:t>Исполнитель</w:t>
      </w:r>
      <w:r w:rsidRPr="00B654BB">
        <w:rPr>
          <w:rFonts w:ascii="PT Astra Serif" w:hAnsi="PT Astra Serif"/>
        </w:rPr>
        <w:t xml:space="preserve"> и (или) поставляемый товар перестали соответствовать установленным извещением об осуществлении закупки и (</w:t>
      </w:r>
      <w:r w:rsidRPr="00EB62F3">
        <w:rPr>
          <w:rFonts w:ascii="PT Astra Serif" w:hAnsi="PT Astra Serif"/>
        </w:rPr>
        <w:t>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EB62F3">
          <w:rPr>
            <w:rStyle w:val="aa"/>
            <w:rFonts w:ascii="PT Astra Serif" w:hAnsi="PT Astra Serif"/>
            <w:color w:val="auto"/>
          </w:rPr>
          <w:t>частью 1.1</w:t>
        </w:r>
      </w:hyperlink>
      <w:r w:rsidRPr="00EB62F3">
        <w:rPr>
          <w:rFonts w:ascii="PT Astra Serif" w:hAnsi="PT Astra Serif"/>
        </w:rPr>
        <w:t> (при наличии такого требования) статьи 31 Закона о контрактной системе и (или) поставляемому товару;</w:t>
      </w:r>
    </w:p>
    <w:p w:rsidR="00715062" w:rsidRPr="00EB62F3" w:rsidRDefault="00715062" w:rsidP="00E1272E">
      <w:pPr>
        <w:shd w:val="clear" w:color="auto" w:fill="FFFFFF"/>
        <w:spacing w:after="0" w:line="240" w:lineRule="auto"/>
        <w:ind w:right="396"/>
        <w:jc w:val="both"/>
        <w:rPr>
          <w:rFonts w:ascii="PT Astra Serif" w:hAnsi="PT Astra Serif"/>
        </w:rPr>
      </w:pPr>
      <w:r w:rsidRPr="00EB62F3">
        <w:rPr>
          <w:rFonts w:ascii="PT Astra Serif" w:hAnsi="PT Astra Serif"/>
        </w:rPr>
        <w:t xml:space="preserve">б) при определении </w:t>
      </w:r>
      <w:r w:rsidRPr="00EB62F3">
        <w:rPr>
          <w:rFonts w:ascii="PT Astra Serif" w:eastAsia="Arial" w:hAnsi="PT Astra Serif"/>
        </w:rPr>
        <w:t>Исполнителя</w:t>
      </w:r>
      <w:r w:rsidRPr="00EB62F3">
        <w:rPr>
          <w:rFonts w:ascii="PT Astra Serif" w:hAnsi="PT Astra Serif"/>
        </w:rPr>
        <w:t xml:space="preserve">, </w:t>
      </w:r>
      <w:r w:rsidRPr="00EB62F3">
        <w:rPr>
          <w:rFonts w:ascii="PT Astra Serif" w:eastAsia="Arial" w:hAnsi="PT Astra Serif"/>
        </w:rPr>
        <w:t xml:space="preserve">Исполнитель </w:t>
      </w:r>
      <w:r w:rsidRPr="00EB62F3">
        <w:rPr>
          <w:rFonts w:ascii="PT Astra Serif" w:hAnsi="PT Astra Serif"/>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EB62F3">
          <w:rPr>
            <w:rStyle w:val="aa"/>
            <w:rFonts w:ascii="PT Astra Serif" w:hAnsi="PT Astra Serif"/>
            <w:color w:val="auto"/>
          </w:rPr>
          <w:t>подпункте "а"</w:t>
        </w:r>
      </w:hyperlink>
      <w:r w:rsidRPr="00EB62F3">
        <w:rPr>
          <w:rFonts w:ascii="PT Astra Serif" w:hAnsi="PT Astra Serif"/>
        </w:rPr>
        <w:t> настоящего пункта, что позволило ему стать победителем определения поставщика (подрядчика, исполнителя).</w:t>
      </w:r>
    </w:p>
    <w:p w:rsidR="00C84C05" w:rsidRPr="00EB62F3" w:rsidRDefault="00C84C05" w:rsidP="00E1272E">
      <w:pPr>
        <w:numPr>
          <w:ilvl w:val="0"/>
          <w:numId w:val="34"/>
        </w:numPr>
        <w:suppressAutoHyphens/>
        <w:autoSpaceDE w:val="0"/>
        <w:autoSpaceDN w:val="0"/>
        <w:adjustRightInd w:val="0"/>
        <w:spacing w:after="0" w:line="240" w:lineRule="auto"/>
        <w:ind w:left="0" w:right="396" w:firstLine="0"/>
        <w:contextualSpacing/>
        <w:jc w:val="center"/>
        <w:rPr>
          <w:rFonts w:ascii="PT Astra Serif" w:hAnsi="PT Astra Serif"/>
          <w:b/>
        </w:rPr>
      </w:pPr>
      <w:r w:rsidRPr="00EB62F3">
        <w:rPr>
          <w:rFonts w:ascii="PT Astra Serif" w:hAnsi="PT Astra Serif"/>
          <w:b/>
          <w:bCs/>
        </w:rPr>
        <w:t>Разрешение споров между сторонами.</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B62F3">
        <w:rPr>
          <w:rFonts w:ascii="PT Astra Serif" w:hAnsi="PT Astra Serif"/>
          <w:bCs/>
        </w:rPr>
        <w:t>предпринимают усилия</w:t>
      </w:r>
      <w:proofErr w:type="gramEnd"/>
      <w:r w:rsidRPr="00EB62F3">
        <w:rPr>
          <w:rFonts w:ascii="PT Astra Serif" w:hAnsi="PT Astra Serif"/>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Все споры и разногласия по условиям настоящего контракта подлежат предварительному претензионному урегулированию. </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Если претензионные требования подлежат денежной оценке, в претензии указывается </w:t>
      </w:r>
      <w:proofErr w:type="spellStart"/>
      <w:r w:rsidRPr="00EB62F3">
        <w:rPr>
          <w:rFonts w:ascii="PT Astra Serif" w:hAnsi="PT Astra Serif"/>
          <w:bCs/>
        </w:rPr>
        <w:t>истребуемая</w:t>
      </w:r>
      <w:proofErr w:type="spellEnd"/>
      <w:r w:rsidRPr="00EB62F3">
        <w:rPr>
          <w:rFonts w:ascii="PT Astra Serif" w:hAnsi="PT Astra Serif"/>
          <w:bCs/>
        </w:rPr>
        <w:t xml:space="preserve"> сумма и ее полный и обоснованный расчет.</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В случае невыполнения сторонами своих обязательств и </w:t>
      </w:r>
      <w:proofErr w:type="gramStart"/>
      <w:r w:rsidRPr="00EB62F3">
        <w:rPr>
          <w:rFonts w:ascii="PT Astra Serif" w:hAnsi="PT Astra Serif"/>
          <w:bCs/>
        </w:rPr>
        <w:t>не достижения</w:t>
      </w:r>
      <w:proofErr w:type="gramEnd"/>
      <w:r w:rsidRPr="00EB62F3">
        <w:rPr>
          <w:rFonts w:ascii="PT Astra Serif" w:hAnsi="PT Astra Serif"/>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EB62F3" w:rsidRDefault="00C84C05" w:rsidP="00E1272E">
      <w:pPr>
        <w:autoSpaceDE w:val="0"/>
        <w:autoSpaceDN w:val="0"/>
        <w:adjustRightInd w:val="0"/>
        <w:spacing w:after="0"/>
        <w:ind w:right="396"/>
        <w:contextualSpacing/>
        <w:jc w:val="both"/>
        <w:rPr>
          <w:rFonts w:ascii="PT Astra Serif" w:hAnsi="PT Astra Serif"/>
          <w:bCs/>
          <w:sz w:val="10"/>
          <w:szCs w:val="10"/>
        </w:rPr>
      </w:pPr>
    </w:p>
    <w:p w:rsidR="00C84C05" w:rsidRPr="00EB62F3" w:rsidRDefault="00C84C05" w:rsidP="00E1272E">
      <w:pPr>
        <w:numPr>
          <w:ilvl w:val="0"/>
          <w:numId w:val="34"/>
        </w:numPr>
        <w:suppressAutoHyphens/>
        <w:spacing w:after="0" w:line="240" w:lineRule="auto"/>
        <w:ind w:left="0" w:right="396" w:firstLine="0"/>
        <w:jc w:val="center"/>
        <w:rPr>
          <w:rFonts w:ascii="PT Astra Serif" w:hAnsi="PT Astra Serif"/>
          <w:b/>
          <w:lang w:eastAsia="ru-RU"/>
        </w:rPr>
      </w:pPr>
      <w:r w:rsidRPr="00EB62F3">
        <w:rPr>
          <w:rFonts w:ascii="PT Astra Serif" w:hAnsi="PT Astra Serif"/>
          <w:b/>
          <w:lang w:eastAsia="ru-RU"/>
        </w:rPr>
        <w:t>Обеспечение исполнения контракта, обеспечение гарантийных обязательств</w:t>
      </w:r>
    </w:p>
    <w:p w:rsidR="00C84C05" w:rsidRPr="00EB62F3" w:rsidRDefault="00C84C05" w:rsidP="00E1272E">
      <w:pPr>
        <w:numPr>
          <w:ilvl w:val="1"/>
          <w:numId w:val="34"/>
        </w:numPr>
        <w:suppressAutoHyphens/>
        <w:spacing w:after="0" w:line="240" w:lineRule="auto"/>
        <w:ind w:left="0" w:right="396" w:firstLine="0"/>
        <w:jc w:val="both"/>
        <w:rPr>
          <w:rFonts w:ascii="PT Astra Serif" w:hAnsi="PT Astra Serif"/>
          <w:b/>
          <w:lang w:eastAsia="ru-RU"/>
        </w:rPr>
      </w:pPr>
      <w:proofErr w:type="gramStart"/>
      <w:r w:rsidRPr="00EB62F3">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EB62F3">
          <w:rPr>
            <w:rStyle w:val="aa"/>
            <w:rFonts w:ascii="PT Astra Serif" w:hAnsi="PT Astra Serif"/>
            <w:lang w:eastAsia="ru-RU"/>
          </w:rPr>
          <w:t>статьи 45</w:t>
        </w:r>
      </w:hyperlink>
      <w:r w:rsidRPr="00EB62F3">
        <w:rPr>
          <w:rFonts w:ascii="PT Astra Serif" w:hAnsi="PT Astra Serif"/>
          <w:lang w:eastAsia="ru-RU"/>
        </w:rPr>
        <w:t xml:space="preserve"> Федерального закона </w:t>
      </w:r>
      <w:r w:rsidRPr="00EB62F3">
        <w:rPr>
          <w:rFonts w:ascii="PT Astra Serif" w:hAnsi="PT Astra Serif"/>
          <w:iCs/>
          <w:lang w:eastAsia="ru-RU"/>
        </w:rPr>
        <w:t xml:space="preserve"> от 05.04.2013 № 44-ФЗ «О контрактной системе в сфере закупок товаров, работ, услуг для </w:t>
      </w:r>
      <w:r w:rsidRPr="00EB62F3">
        <w:rPr>
          <w:rFonts w:ascii="PT Astra Serif" w:hAnsi="PT Astra Serif"/>
          <w:iCs/>
          <w:lang w:eastAsia="ru-RU"/>
        </w:rPr>
        <w:lastRenderedPageBreak/>
        <w:t>обеспечения государственных и муниципальных нужд»</w:t>
      </w:r>
      <w:r w:rsidRPr="00EB62F3">
        <w:rPr>
          <w:rFonts w:ascii="PT Astra Serif" w:hAnsi="PT Astra Serif"/>
          <w:lang w:eastAsia="ru-RU"/>
        </w:rPr>
        <w:t xml:space="preserve">, или внесением денежных средств на указанный </w:t>
      </w:r>
      <w:r w:rsidRPr="00EB62F3">
        <w:rPr>
          <w:rFonts w:ascii="PT Astra Serif" w:hAnsi="PT Astra Serif"/>
        </w:rPr>
        <w:t xml:space="preserve">Муниципальным </w:t>
      </w:r>
      <w:r w:rsidRPr="00EB62F3">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EB62F3">
        <w:rPr>
          <w:rFonts w:ascii="PT Astra Serif" w:hAnsi="PT Astra Serif"/>
        </w:rPr>
        <w:t xml:space="preserve"> Муниципальному </w:t>
      </w:r>
      <w:r w:rsidRPr="00EB62F3">
        <w:rPr>
          <w:rFonts w:ascii="PT Astra Serif" w:hAnsi="PT Astra Serif"/>
          <w:lang w:eastAsia="ru-RU"/>
        </w:rPr>
        <w:t xml:space="preserve">заказчику. </w:t>
      </w:r>
      <w:proofErr w:type="gramEnd"/>
    </w:p>
    <w:p w:rsidR="00C84C05" w:rsidRPr="00EB62F3" w:rsidRDefault="00C84C05" w:rsidP="00E1272E">
      <w:pPr>
        <w:numPr>
          <w:ilvl w:val="1"/>
          <w:numId w:val="34"/>
        </w:numPr>
        <w:suppressAutoHyphens/>
        <w:spacing w:after="0" w:line="240" w:lineRule="auto"/>
        <w:ind w:left="0" w:right="396" w:firstLine="0"/>
        <w:jc w:val="both"/>
        <w:rPr>
          <w:rFonts w:ascii="PT Astra Serif" w:hAnsi="PT Astra Serif"/>
          <w:b/>
          <w:lang w:eastAsia="ru-RU"/>
        </w:rPr>
      </w:pPr>
      <w:r w:rsidRPr="00EB62F3">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EB62F3">
        <w:rPr>
          <w:rFonts w:ascii="PT Astra Serif" w:hAnsi="PT Astra Serif"/>
          <w:iCs/>
          <w:lang w:eastAsia="ru-RU"/>
        </w:rPr>
        <w:t xml:space="preserve"> </w:t>
      </w:r>
      <w:r w:rsidRPr="00EB62F3">
        <w:rPr>
          <w:rFonts w:ascii="PT Astra Serif" w:hAnsi="PT Astra Serif"/>
          <w:lang w:eastAsia="ru-RU"/>
        </w:rPr>
        <w:t xml:space="preserve">участником закупки, с которым заключается контракт, самостоятельно. </w:t>
      </w:r>
    </w:p>
    <w:p w:rsidR="00AA098C" w:rsidRPr="00EB62F3" w:rsidRDefault="00C84C05" w:rsidP="00E1272E">
      <w:pPr>
        <w:pStyle w:val="a8"/>
        <w:keepLines/>
        <w:widowControl w:val="0"/>
        <w:numPr>
          <w:ilvl w:val="1"/>
          <w:numId w:val="34"/>
        </w:numPr>
        <w:suppressLineNumbers/>
        <w:suppressAutoHyphens/>
        <w:snapToGrid w:val="0"/>
        <w:spacing w:after="0" w:line="240" w:lineRule="auto"/>
        <w:ind w:left="0" w:right="396" w:firstLine="0"/>
        <w:jc w:val="both"/>
        <w:rPr>
          <w:rFonts w:ascii="PT Astra Serif" w:hAnsi="PT Astra Serif"/>
          <w:lang w:eastAsia="ar-SA"/>
        </w:rPr>
      </w:pPr>
      <w:r w:rsidRPr="00EB62F3">
        <w:rPr>
          <w:rFonts w:ascii="PT Astra Serif" w:hAnsi="PT Astra Serif"/>
          <w:kern w:val="16"/>
          <w:lang w:eastAsia="ru-RU"/>
        </w:rPr>
        <w:t xml:space="preserve">Обеспечение исполнения Контракта предоставляется </w:t>
      </w:r>
      <w:r w:rsidRPr="00EB62F3">
        <w:rPr>
          <w:rFonts w:ascii="PT Astra Serif" w:hAnsi="PT Astra Serif"/>
        </w:rPr>
        <w:t>Муниципальному з</w:t>
      </w:r>
      <w:r w:rsidRPr="00EB62F3">
        <w:rPr>
          <w:rFonts w:ascii="PT Astra Serif" w:hAnsi="PT Astra Serif"/>
          <w:kern w:val="16"/>
          <w:lang w:eastAsia="ru-RU"/>
        </w:rPr>
        <w:t xml:space="preserve">аказчику до заключения Контракта. </w:t>
      </w:r>
      <w:r w:rsidR="00AA098C" w:rsidRPr="00EB62F3">
        <w:rPr>
          <w:rFonts w:ascii="PT Astra Serif" w:hAnsi="PT Astra Serif"/>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EB62F3" w:rsidRDefault="00C84C05" w:rsidP="00E1272E">
      <w:pPr>
        <w:keepLines/>
        <w:widowControl w:val="0"/>
        <w:suppressLineNumbers/>
        <w:snapToGrid w:val="0"/>
        <w:spacing w:after="0"/>
        <w:ind w:right="396"/>
        <w:jc w:val="both"/>
        <w:rPr>
          <w:rFonts w:ascii="PT Astra Serif" w:hAnsi="PT Astra Serif"/>
          <w:shd w:val="clear" w:color="auto" w:fill="FFFFFF"/>
        </w:rPr>
      </w:pPr>
      <w:proofErr w:type="gramStart"/>
      <w:r w:rsidRPr="00EB62F3">
        <w:rPr>
          <w:rFonts w:ascii="PT Astra Serif" w:hAnsi="PT Astra Serif"/>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EB62F3">
        <w:rPr>
          <w:rFonts w:ascii="PT Astra Serif" w:eastAsia="Times New Roman" w:hAnsi="PT Astra Serif"/>
          <w:shd w:val="clear" w:color="auto" w:fill="FFFFFF"/>
        </w:rPr>
        <w:t xml:space="preserve">от цены заключаемого контракта </w:t>
      </w:r>
      <w:r w:rsidRPr="00EB62F3">
        <w:rPr>
          <w:rFonts w:ascii="PT Astra Serif" w:hAnsi="PT Astra Serif"/>
          <w:shd w:val="clear" w:color="auto" w:fill="FFFFFF"/>
        </w:rPr>
        <w:t>или информации</w:t>
      </w:r>
      <w:proofErr w:type="gramEnd"/>
      <w:r w:rsidRPr="00EB62F3">
        <w:rPr>
          <w:rFonts w:ascii="PT Astra Serif" w:hAnsi="PT Astra Serif"/>
          <w:shd w:val="clear" w:color="auto" w:fill="FFFFFF"/>
        </w:rPr>
        <w:t>, подтверждающей добросовестность такого участника в соответствии с </w:t>
      </w:r>
      <w:hyperlink r:id="rId29" w:anchor="/document/70353464/entry/373" w:history="1">
        <w:r w:rsidRPr="00EB62F3">
          <w:rPr>
            <w:rStyle w:val="aa"/>
            <w:rFonts w:ascii="PT Astra Serif" w:hAnsi="PT Astra Serif"/>
            <w:color w:val="auto"/>
            <w:shd w:val="clear" w:color="auto" w:fill="FFFFFF"/>
          </w:rPr>
          <w:t>частью 3</w:t>
        </w:r>
      </w:hyperlink>
      <w:r w:rsidRPr="00EB62F3">
        <w:rPr>
          <w:rFonts w:ascii="PT Astra Serif"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EB62F3" w:rsidRDefault="00E278D7" w:rsidP="00E1272E">
      <w:pPr>
        <w:pStyle w:val="a8"/>
        <w:numPr>
          <w:ilvl w:val="1"/>
          <w:numId w:val="34"/>
        </w:numPr>
        <w:suppressAutoHyphens/>
        <w:snapToGrid w:val="0"/>
        <w:spacing w:after="0" w:line="240" w:lineRule="auto"/>
        <w:ind w:left="0" w:right="396" w:firstLine="0"/>
        <w:jc w:val="both"/>
        <w:rPr>
          <w:rFonts w:ascii="PT Astra Serif" w:eastAsia="Calibri" w:hAnsi="PT Astra Serif"/>
          <w:bCs/>
          <w:lang w:val="x-none"/>
        </w:rPr>
      </w:pPr>
      <w:r w:rsidRPr="00EB62F3">
        <w:rPr>
          <w:rFonts w:ascii="PT Astra Serif" w:hAnsi="PT Astra Serif"/>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jc w:val="both"/>
        <w:rPr>
          <w:rFonts w:ascii="PT Astra Serif" w:hAnsi="PT Astra Serif" w:cs="Times New Roman CYR"/>
        </w:rPr>
      </w:pPr>
      <w:r w:rsidRPr="00EB62F3">
        <w:rPr>
          <w:rFonts w:ascii="PT Astra Serif" w:hAnsi="PT Astra Serif" w:cs="Times New Roman CYR"/>
          <w:lang w:val="x-none"/>
        </w:rPr>
        <w:t xml:space="preserve"> </w:t>
      </w:r>
      <w:r w:rsidRPr="00EB62F3">
        <w:rPr>
          <w:rFonts w:ascii="PT Astra Serif" w:hAnsi="PT Astra Serif" w:cs="Times New Roman CYR"/>
        </w:rPr>
        <w:t>Обеспечение исполнения гарантийных обязатель</w:t>
      </w:r>
      <w:proofErr w:type="gramStart"/>
      <w:r w:rsidRPr="00EB62F3">
        <w:rPr>
          <w:rFonts w:ascii="PT Astra Serif" w:hAnsi="PT Astra Serif" w:cs="Times New Roman CYR"/>
        </w:rPr>
        <w:t>ств пр</w:t>
      </w:r>
      <w:proofErr w:type="gramEnd"/>
      <w:r w:rsidRPr="00EB62F3">
        <w:rPr>
          <w:rFonts w:ascii="PT Astra Serif" w:hAnsi="PT Astra Serif" w:cs="Times New Roman CYR"/>
        </w:rPr>
        <w:t xml:space="preserve">едоставляется Подрядчиком Муниципальному заказчику </w:t>
      </w:r>
      <w:r w:rsidR="006818DB" w:rsidRPr="00EB62F3">
        <w:rPr>
          <w:rFonts w:ascii="PT Astra Serif" w:hAnsi="PT Astra Serif" w:cs="Times New Roman CYR"/>
        </w:rPr>
        <w:t xml:space="preserve">не позднее дня </w:t>
      </w:r>
      <w:r w:rsidRPr="00EB62F3">
        <w:rPr>
          <w:rFonts w:ascii="PT Astra Serif" w:hAnsi="PT Astra Serif" w:cs="Times New Roman CYR"/>
        </w:rPr>
        <w:t>до оформления документа о приемке (за исключением отдельног</w:t>
      </w:r>
      <w:r w:rsidR="006818DB" w:rsidRPr="00EB62F3">
        <w:rPr>
          <w:rFonts w:ascii="PT Astra Serif" w:hAnsi="PT Astra Serif" w:cs="Times New Roman CYR"/>
        </w:rPr>
        <w:t>о этапа исполнения  контракта) в ЕИС.</w:t>
      </w:r>
    </w:p>
    <w:p w:rsidR="00C84C05" w:rsidRPr="00435BBE" w:rsidRDefault="00C84C05" w:rsidP="00E1272E">
      <w:pPr>
        <w:numPr>
          <w:ilvl w:val="1"/>
          <w:numId w:val="34"/>
        </w:numPr>
        <w:suppressAutoHyphens/>
        <w:spacing w:after="0" w:line="240" w:lineRule="auto"/>
        <w:ind w:left="0" w:right="396" w:firstLine="0"/>
        <w:jc w:val="both"/>
        <w:rPr>
          <w:rFonts w:ascii="PT Astra Serif" w:hAnsi="PT Astra Serif" w:cs="Times New Roman"/>
          <w:i/>
          <w:lang w:eastAsia="ru-RU"/>
        </w:rPr>
      </w:pPr>
      <w:proofErr w:type="gramStart"/>
      <w:r w:rsidRPr="00EB62F3">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EB62F3">
        <w:rPr>
          <w:rFonts w:ascii="PT Astra Serif" w:hAnsi="PT Astra Serif"/>
        </w:rPr>
        <w:t>Муниципальному з</w:t>
      </w:r>
      <w:r w:rsidRPr="00EB62F3">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EB62F3">
          <w:rPr>
            <w:rStyle w:val="aa"/>
            <w:rFonts w:ascii="PT Astra Serif" w:hAnsi="PT Astra Serif"/>
            <w:color w:val="auto"/>
            <w:lang w:eastAsia="ru-RU"/>
          </w:rPr>
          <w:t>частями 7.2</w:t>
        </w:r>
      </w:hyperlink>
      <w:r w:rsidRPr="00EB62F3">
        <w:rPr>
          <w:rFonts w:ascii="PT Astra Serif" w:hAnsi="PT Astra Serif"/>
          <w:lang w:eastAsia="ru-RU"/>
        </w:rPr>
        <w:t xml:space="preserve"> и </w:t>
      </w:r>
      <w:hyperlink r:id="rId31" w:history="1">
        <w:r w:rsidRPr="00EB62F3">
          <w:rPr>
            <w:rStyle w:val="aa"/>
            <w:rFonts w:ascii="PT Astra Serif" w:hAnsi="PT Astra Serif"/>
            <w:color w:val="auto"/>
            <w:lang w:eastAsia="ru-RU"/>
          </w:rPr>
          <w:t>7.3</w:t>
        </w:r>
      </w:hyperlink>
      <w:r w:rsidRPr="00EB62F3">
        <w:rPr>
          <w:rFonts w:ascii="PT Astra Serif" w:hAnsi="PT Astra Serif"/>
          <w:lang w:eastAsia="ru-RU"/>
        </w:rPr>
        <w:t xml:space="preserve"> статьи 96 Федерального закона </w:t>
      </w:r>
      <w:r w:rsidRPr="00EB62F3">
        <w:rPr>
          <w:rFonts w:ascii="PT Astra Serif" w:hAnsi="PT Astra Serif"/>
          <w:iCs/>
          <w:lang w:eastAsia="ru-RU"/>
        </w:rPr>
        <w:t xml:space="preserve"> от 05.04.2013 № 44-ФЗ «О контрактной системе в сфере закупок товаров, работ, услуг для</w:t>
      </w:r>
      <w:r w:rsidRPr="00435BBE">
        <w:rPr>
          <w:rFonts w:ascii="PT Astra Serif" w:hAnsi="PT Astra Serif"/>
          <w:iCs/>
          <w:lang w:eastAsia="ru-RU"/>
        </w:rPr>
        <w:t xml:space="preserve"> обеспечения государственных</w:t>
      </w:r>
      <w:proofErr w:type="gramEnd"/>
      <w:r w:rsidRPr="00435BBE">
        <w:rPr>
          <w:rFonts w:ascii="PT Astra Serif" w:hAnsi="PT Astra Serif"/>
          <w:iCs/>
          <w:lang w:eastAsia="ru-RU"/>
        </w:rPr>
        <w:t xml:space="preserve"> и муниципальных нужд».</w:t>
      </w:r>
    </w:p>
    <w:p w:rsidR="00C84C05" w:rsidRPr="00435BBE" w:rsidRDefault="00C84C05" w:rsidP="00E1272E">
      <w:pPr>
        <w:numPr>
          <w:ilvl w:val="1"/>
          <w:numId w:val="34"/>
        </w:numPr>
        <w:suppressAutoHyphens/>
        <w:spacing w:after="0" w:line="240" w:lineRule="auto"/>
        <w:ind w:left="0" w:right="396" w:firstLine="0"/>
        <w:jc w:val="both"/>
        <w:rPr>
          <w:rFonts w:ascii="PT Astra Serif" w:hAnsi="PT Astra Serif"/>
          <w:lang w:eastAsia="ru-RU"/>
        </w:rPr>
      </w:pPr>
      <w:r w:rsidRPr="00435BBE">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435BBE">
        <w:rPr>
          <w:rFonts w:ascii="PT Astra Serif" w:hAnsi="PT Astra Serif"/>
          <w:lang w:eastAsia="ru-RU"/>
        </w:rPr>
        <w:t>ств дл</w:t>
      </w:r>
      <w:proofErr w:type="gramEnd"/>
      <w:r w:rsidRPr="00435BBE">
        <w:rPr>
          <w:rFonts w:ascii="PT Astra Serif" w:hAnsi="PT Astra Serif"/>
          <w:lang w:eastAsia="ru-RU"/>
        </w:rPr>
        <w:t>я включения в соответствующий реестр контрактов, предусмотренный </w:t>
      </w:r>
      <w:hyperlink r:id="rId32" w:anchor="/document/70353464/entry/103" w:history="1">
        <w:r w:rsidRPr="00435BBE">
          <w:rPr>
            <w:rStyle w:val="aa"/>
            <w:rFonts w:ascii="PT Astra Serif" w:hAnsi="PT Astra Serif"/>
            <w:lang w:eastAsia="ru-RU"/>
          </w:rPr>
          <w:t>статьей 103</w:t>
        </w:r>
      </w:hyperlink>
      <w:r w:rsidRPr="00435BBE">
        <w:rPr>
          <w:rFonts w:ascii="PT Astra Serif" w:hAnsi="PT Astra Serif"/>
          <w:lang w:eastAsia="ru-RU"/>
        </w:rPr>
        <w:t xml:space="preserve"> Федерального закона № 44-ФЗ. </w:t>
      </w:r>
    </w:p>
    <w:p w:rsidR="00C84C05" w:rsidRPr="00656C20" w:rsidRDefault="00C84C05" w:rsidP="00E1272E">
      <w:pPr>
        <w:spacing w:after="0" w:line="240" w:lineRule="auto"/>
        <w:ind w:right="396"/>
        <w:jc w:val="both"/>
        <w:rPr>
          <w:rFonts w:ascii="PT Astra Serif" w:hAnsi="PT Astra Serif"/>
          <w:lang w:eastAsia="ru-RU"/>
        </w:rPr>
      </w:pPr>
      <w:r w:rsidRPr="00656C20">
        <w:rPr>
          <w:rFonts w:ascii="PT Astra Serif" w:hAnsi="PT Astra Serif"/>
          <w:sz w:val="24"/>
          <w:szCs w:val="24"/>
          <w:lang w:eastAsia="ru-RU"/>
        </w:rPr>
        <w:t xml:space="preserve">         </w:t>
      </w:r>
      <w:r w:rsidRPr="00656C20">
        <w:rPr>
          <w:rFonts w:ascii="PT Astra Serif" w:hAnsi="PT Astra Serif"/>
          <w:lang w:eastAsia="ru-RU"/>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C84C05" w:rsidRDefault="00C84C05" w:rsidP="00E1272E">
      <w:pPr>
        <w:spacing w:after="0" w:line="240" w:lineRule="auto"/>
        <w:ind w:right="396"/>
        <w:jc w:val="both"/>
        <w:rPr>
          <w:rFonts w:ascii="PT Astra Serif" w:hAnsi="PT Astra Serif"/>
          <w:lang w:eastAsia="ru-RU"/>
        </w:rPr>
      </w:pPr>
      <w:r w:rsidRPr="00C84C05">
        <w:rPr>
          <w:rFonts w:ascii="PT Astra Serif" w:hAnsi="PT Astra Serif"/>
          <w:lang w:eastAsia="ru-RU"/>
        </w:rPr>
        <w:t xml:space="preserve">          В случае</w:t>
      </w:r>
      <w:proofErr w:type="gramStart"/>
      <w:r w:rsidRPr="00C84C05">
        <w:rPr>
          <w:rFonts w:ascii="PT Astra Serif" w:hAnsi="PT Astra Serif"/>
          <w:lang w:eastAsia="ru-RU"/>
        </w:rPr>
        <w:t>,</w:t>
      </w:r>
      <w:proofErr w:type="gramEnd"/>
      <w:r w:rsidRPr="00C84C05">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C84C05">
        <w:rPr>
          <w:rFonts w:ascii="PT Astra Serif" w:hAnsi="PT Astra Serif"/>
        </w:rPr>
        <w:t xml:space="preserve"> </w:t>
      </w:r>
      <w:r w:rsidRPr="00C84C05">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C84C05" w:rsidRDefault="00C84C05" w:rsidP="00E1272E">
      <w:pPr>
        <w:spacing w:after="0"/>
        <w:ind w:right="396"/>
        <w:jc w:val="both"/>
        <w:rPr>
          <w:rFonts w:ascii="PT Astra Serif" w:hAnsi="PT Astra Serif"/>
          <w:lang w:eastAsia="ru-RU"/>
        </w:rPr>
      </w:pPr>
      <w:r w:rsidRPr="00C84C05">
        <w:rPr>
          <w:rFonts w:ascii="PT Astra Serif" w:hAnsi="PT Astra Serif"/>
          <w:lang w:eastAsia="ru-RU"/>
        </w:rPr>
        <w:t xml:space="preserve">           В случае</w:t>
      </w:r>
      <w:proofErr w:type="gramStart"/>
      <w:r w:rsidRPr="00C84C05">
        <w:rPr>
          <w:rFonts w:ascii="PT Astra Serif" w:hAnsi="PT Astra Serif"/>
          <w:lang w:eastAsia="ru-RU"/>
        </w:rPr>
        <w:t>,</w:t>
      </w:r>
      <w:proofErr w:type="gramEnd"/>
      <w:r w:rsidRPr="00C84C05">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C84C05">
        <w:rPr>
          <w:rFonts w:ascii="PT Astra Serif" w:hAnsi="PT Astra Serif"/>
          <w:shd w:val="clear" w:color="auto" w:fill="FFFFFF"/>
        </w:rPr>
        <w:t>пятнадцати дней возвращает</w:t>
      </w:r>
      <w:r w:rsidRPr="00C84C05">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C84C05" w:rsidRDefault="00C84C05" w:rsidP="00E1272E">
      <w:pPr>
        <w:tabs>
          <w:tab w:val="left" w:pos="709"/>
        </w:tabs>
        <w:spacing w:after="0"/>
        <w:ind w:right="396"/>
        <w:jc w:val="both"/>
        <w:rPr>
          <w:rFonts w:ascii="PT Astra Serif" w:hAnsi="PT Astra Serif"/>
          <w:i/>
          <w:lang w:eastAsia="ru-RU"/>
        </w:rPr>
      </w:pPr>
      <w:r w:rsidRPr="00C84C05">
        <w:rPr>
          <w:rFonts w:ascii="PT Astra Serif" w:hAnsi="PT Astra Serif"/>
          <w:shd w:val="clear" w:color="auto" w:fill="FFFFFF"/>
        </w:rPr>
        <w:t>Уменьшение в соответствии с </w:t>
      </w:r>
      <w:hyperlink r:id="rId33" w:anchor="/document/70353464/entry/967" w:history="1">
        <w:r w:rsidRPr="00C84C05">
          <w:rPr>
            <w:rStyle w:val="aa"/>
            <w:rFonts w:ascii="PT Astra Serif" w:hAnsi="PT Astra Serif"/>
            <w:shd w:val="clear" w:color="auto" w:fill="FFFFFF"/>
          </w:rPr>
          <w:t>частями 7</w:t>
        </w:r>
      </w:hyperlink>
      <w:r w:rsidRPr="00C84C05">
        <w:rPr>
          <w:rFonts w:ascii="PT Astra Serif" w:hAnsi="PT Astra Serif"/>
          <w:shd w:val="clear" w:color="auto" w:fill="FFFFFF"/>
        </w:rPr>
        <w:t> и </w:t>
      </w:r>
      <w:hyperlink r:id="rId34" w:anchor="/document/70353464/entry/9671" w:history="1">
        <w:r w:rsidRPr="00C84C05">
          <w:rPr>
            <w:rStyle w:val="aa"/>
            <w:rFonts w:ascii="PT Astra Serif" w:hAnsi="PT Astra Serif"/>
            <w:shd w:val="clear" w:color="auto" w:fill="FFFFFF"/>
          </w:rPr>
          <w:t>7.1 статьи 96</w:t>
        </w:r>
      </w:hyperlink>
      <w:r w:rsidRPr="00C84C05">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C84C05">
        <w:rPr>
          <w:rFonts w:ascii="PT Astra Serif" w:hAnsi="PT Astra Serif"/>
          <w:lang w:eastAsia="ru-RU"/>
        </w:rPr>
        <w:t>Муниципальным</w:t>
      </w:r>
      <w:r w:rsidRPr="00C84C05">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C84C05">
          <w:rPr>
            <w:rStyle w:val="aa"/>
            <w:rFonts w:ascii="PT Astra Serif" w:hAnsi="PT Astra Serif"/>
            <w:shd w:val="clear" w:color="auto" w:fill="FFFFFF"/>
          </w:rPr>
          <w:t>частью 7.2 статьи 96</w:t>
        </w:r>
      </w:hyperlink>
      <w:r w:rsidRPr="00C84C05">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C84C05">
          <w:rPr>
            <w:rStyle w:val="aa"/>
            <w:rFonts w:ascii="PT Astra Serif" w:hAnsi="PT Astra Serif"/>
            <w:shd w:val="clear" w:color="auto" w:fill="FFFFFF"/>
          </w:rPr>
          <w:t>статьей 103</w:t>
        </w:r>
      </w:hyperlink>
      <w:r w:rsidRPr="00C84C05">
        <w:rPr>
          <w:rFonts w:ascii="PT Astra Serif" w:hAnsi="PT Astra Serif"/>
          <w:shd w:val="clear" w:color="auto" w:fill="FFFFFF"/>
        </w:rPr>
        <w:t> настоящего Федерального закона №44-ФЗ.</w:t>
      </w:r>
    </w:p>
    <w:p w:rsidR="00C84C05" w:rsidRPr="00C84C05" w:rsidRDefault="00C84C05" w:rsidP="00E1272E">
      <w:pPr>
        <w:tabs>
          <w:tab w:val="left" w:pos="0"/>
        </w:tabs>
        <w:spacing w:after="0"/>
        <w:ind w:right="396"/>
        <w:jc w:val="both"/>
        <w:rPr>
          <w:rFonts w:ascii="PT Astra Serif" w:hAnsi="PT Astra Serif"/>
          <w:lang w:eastAsia="ru-RU"/>
        </w:rPr>
      </w:pPr>
      <w:r w:rsidRPr="00C84C05">
        <w:rPr>
          <w:rFonts w:ascii="PT Astra Serif" w:hAnsi="PT Astra Serif"/>
          <w:i/>
          <w:lang w:eastAsia="ru-RU"/>
        </w:rPr>
        <w:tab/>
      </w:r>
      <w:proofErr w:type="gramStart"/>
      <w:r w:rsidRPr="00C84C05">
        <w:rPr>
          <w:rFonts w:ascii="PT Astra Serif" w:hAnsi="PT Astra Serif"/>
          <w:lang w:eastAsia="ru-RU"/>
        </w:rPr>
        <w:t xml:space="preserve">Предусмотренное </w:t>
      </w:r>
      <w:hyperlink r:id="rId37" w:history="1">
        <w:r w:rsidRPr="00C84C05">
          <w:rPr>
            <w:rStyle w:val="aa"/>
            <w:rFonts w:ascii="PT Astra Serif" w:hAnsi="PT Astra Serif"/>
            <w:lang w:eastAsia="ru-RU"/>
          </w:rPr>
          <w:t>частями 7</w:t>
        </w:r>
      </w:hyperlink>
      <w:r w:rsidRPr="00C84C05">
        <w:rPr>
          <w:rFonts w:ascii="PT Astra Serif" w:hAnsi="PT Astra Serif"/>
          <w:lang w:eastAsia="ru-RU"/>
        </w:rPr>
        <w:t xml:space="preserve"> статьи 96 </w:t>
      </w:r>
      <w:r w:rsidRPr="00C84C05">
        <w:rPr>
          <w:rFonts w:ascii="PT Astra Serif" w:hAnsi="PT Astra Serif"/>
          <w:shd w:val="clear" w:color="auto" w:fill="FFFFFF"/>
        </w:rPr>
        <w:t xml:space="preserve">Федерального закона № 44-ФЗ </w:t>
      </w:r>
      <w:r w:rsidRPr="00C84C05">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C84C05">
        <w:rPr>
          <w:rFonts w:ascii="PT Astra Serif" w:hAnsi="PT Astra Serif"/>
        </w:rPr>
        <w:t>Муниципальным з</w:t>
      </w:r>
      <w:r w:rsidRPr="00C84C05">
        <w:rPr>
          <w:rFonts w:ascii="PT Astra Serif" w:hAnsi="PT Astra Serif"/>
          <w:lang w:eastAsia="ru-RU"/>
        </w:rPr>
        <w:t xml:space="preserve">аказчиком в соответствии с Федерального закона </w:t>
      </w:r>
      <w:r w:rsidRPr="00C84C05">
        <w:rPr>
          <w:rFonts w:ascii="PT Astra Serif" w:hAnsi="PT Astra Serif"/>
          <w:shd w:val="clear" w:color="auto" w:fill="FFFFFF"/>
        </w:rPr>
        <w:t>ФЗ № 44-ФЗ</w:t>
      </w:r>
      <w:r w:rsidRPr="00C84C05">
        <w:rPr>
          <w:rFonts w:ascii="PT Astra Serif" w:hAnsi="PT Astra Serif"/>
          <w:lang w:eastAsia="ru-RU"/>
        </w:rPr>
        <w:t xml:space="preserve">, а также приемки </w:t>
      </w:r>
      <w:r w:rsidRPr="00C84C05">
        <w:rPr>
          <w:rFonts w:ascii="PT Astra Serif" w:hAnsi="PT Astra Serif"/>
        </w:rPr>
        <w:t xml:space="preserve">Муниципальным </w:t>
      </w:r>
      <w:r w:rsidRPr="00C84C05">
        <w:rPr>
          <w:rFonts w:ascii="PT Astra Serif" w:hAnsi="PT Astra Serif"/>
          <w:lang w:eastAsia="ru-RU"/>
        </w:rPr>
        <w:lastRenderedPageBreak/>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i/>
          <w:lang w:eastAsia="ru-RU"/>
        </w:rPr>
      </w:pPr>
      <w:r w:rsidRPr="00C84C05">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C84C05">
          <w:rPr>
            <w:rStyle w:val="aa"/>
            <w:rFonts w:ascii="PT Astra Serif" w:hAnsi="PT Astra Serif"/>
            <w:lang w:eastAsia="ru-RU"/>
          </w:rPr>
          <w:t>статьей 95</w:t>
        </w:r>
      </w:hyperlink>
      <w:r w:rsidRPr="00C84C05">
        <w:rPr>
          <w:rFonts w:ascii="PT Astra Serif" w:hAnsi="PT Astra Serif"/>
          <w:lang w:eastAsia="ru-RU"/>
        </w:rPr>
        <w:t xml:space="preserve"> </w:t>
      </w:r>
      <w:r w:rsidRPr="00C84C05">
        <w:rPr>
          <w:rFonts w:ascii="PT Astra Serif" w:hAnsi="PT Astra Serif"/>
          <w:shd w:val="clear" w:color="auto" w:fill="FFFFFF"/>
        </w:rPr>
        <w:t>Федерального закона № 44-ФЗ.</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i/>
          <w:lang w:eastAsia="ru-RU"/>
        </w:rPr>
      </w:pPr>
      <w:r w:rsidRPr="00C84C05">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C84C05">
        <w:rPr>
          <w:rFonts w:ascii="PT Astra Serif" w:hAnsi="PT Astra Serif"/>
        </w:rPr>
        <w:t>Муниципальным з</w:t>
      </w:r>
      <w:r w:rsidRPr="00C84C05">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C84C05">
          <w:rPr>
            <w:rStyle w:val="aa"/>
            <w:rFonts w:ascii="PT Astra Serif" w:hAnsi="PT Astra Serif"/>
            <w:iCs/>
            <w:lang w:eastAsia="ru-RU"/>
          </w:rPr>
          <w:t>частями 7</w:t>
        </w:r>
      </w:hyperlink>
      <w:r w:rsidRPr="00C84C05">
        <w:rPr>
          <w:rFonts w:ascii="PT Astra Serif" w:hAnsi="PT Astra Serif"/>
          <w:iCs/>
          <w:lang w:eastAsia="ru-RU"/>
        </w:rPr>
        <w:t xml:space="preserve">, </w:t>
      </w:r>
      <w:hyperlink r:id="rId40" w:anchor="sub_9671" w:history="1">
        <w:r w:rsidRPr="00C84C05">
          <w:rPr>
            <w:rStyle w:val="aa"/>
            <w:rFonts w:ascii="PT Astra Serif" w:hAnsi="PT Astra Serif"/>
            <w:iCs/>
            <w:lang w:eastAsia="ru-RU"/>
          </w:rPr>
          <w:t>7.1</w:t>
        </w:r>
      </w:hyperlink>
      <w:r w:rsidRPr="00C84C05">
        <w:rPr>
          <w:rFonts w:ascii="PT Astra Serif" w:hAnsi="PT Astra Serif"/>
          <w:iCs/>
          <w:lang w:eastAsia="ru-RU"/>
        </w:rPr>
        <w:t xml:space="preserve">, </w:t>
      </w:r>
      <w:hyperlink r:id="rId41" w:anchor="sub_9672" w:history="1">
        <w:r w:rsidRPr="00C84C05">
          <w:rPr>
            <w:rStyle w:val="aa"/>
            <w:rFonts w:ascii="PT Astra Serif" w:hAnsi="PT Astra Serif"/>
            <w:iCs/>
            <w:lang w:eastAsia="ru-RU"/>
          </w:rPr>
          <w:t>7.2</w:t>
        </w:r>
      </w:hyperlink>
      <w:r w:rsidRPr="00C84C05">
        <w:rPr>
          <w:rFonts w:ascii="PT Astra Serif" w:hAnsi="PT Astra Serif"/>
          <w:iCs/>
          <w:lang w:eastAsia="ru-RU"/>
        </w:rPr>
        <w:t xml:space="preserve"> и </w:t>
      </w:r>
      <w:hyperlink r:id="rId42" w:anchor="sub_9673" w:history="1">
        <w:r w:rsidRPr="00C84C05">
          <w:rPr>
            <w:rStyle w:val="aa"/>
            <w:rFonts w:ascii="PT Astra Serif" w:hAnsi="PT Astra Serif"/>
            <w:iCs/>
            <w:lang w:eastAsia="ru-RU"/>
          </w:rPr>
          <w:t>7.3 статьи 96</w:t>
        </w:r>
      </w:hyperlink>
      <w:r w:rsidRPr="00C84C05">
        <w:rPr>
          <w:rFonts w:ascii="PT Astra Serif" w:hAnsi="PT Astra Serif"/>
          <w:iCs/>
          <w:lang w:eastAsia="ru-RU"/>
        </w:rPr>
        <w:t xml:space="preserve"> </w:t>
      </w:r>
      <w:r w:rsidRPr="00C84C05">
        <w:rPr>
          <w:rFonts w:ascii="PT Astra Serif" w:hAnsi="PT Astra Serif"/>
          <w:shd w:val="clear" w:color="auto" w:fill="FFFFFF"/>
        </w:rPr>
        <w:t>Федерального закона № 44-ФЗ.</w:t>
      </w:r>
    </w:p>
    <w:p w:rsidR="00C84C05" w:rsidRPr="00C84C05" w:rsidRDefault="00C84C05" w:rsidP="00E1272E">
      <w:pPr>
        <w:spacing w:after="0"/>
        <w:ind w:right="396"/>
        <w:jc w:val="both"/>
        <w:rPr>
          <w:rFonts w:ascii="PT Astra Serif" w:hAnsi="PT Astra Serif"/>
          <w:i/>
          <w:lang w:eastAsia="ru-RU"/>
        </w:rPr>
      </w:pPr>
      <w:r w:rsidRPr="00C84C05">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C84C05">
          <w:rPr>
            <w:rStyle w:val="aa"/>
            <w:rFonts w:ascii="PT Astra Serif" w:hAnsi="PT Astra Serif"/>
            <w:iCs/>
            <w:lang w:eastAsia="ru-RU"/>
          </w:rPr>
          <w:t>частью 7</w:t>
        </w:r>
      </w:hyperlink>
      <w:r w:rsidRPr="00C84C05">
        <w:rPr>
          <w:rFonts w:ascii="PT Astra Serif" w:hAnsi="PT Astra Serif"/>
          <w:iCs/>
          <w:lang w:eastAsia="ru-RU"/>
        </w:rPr>
        <w:t xml:space="preserve"> статьи 34 </w:t>
      </w:r>
      <w:r w:rsidRPr="00C84C05">
        <w:rPr>
          <w:rFonts w:ascii="PT Astra Serif" w:hAnsi="PT Astra Serif"/>
          <w:shd w:val="clear" w:color="auto" w:fill="FFFFFF"/>
        </w:rPr>
        <w:t>Федерального закона № 44-ФЗ.</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i/>
          <w:lang w:eastAsia="ru-RU"/>
        </w:rPr>
      </w:pPr>
      <w:r w:rsidRPr="00C84C05">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C84C05">
        <w:rPr>
          <w:rFonts w:ascii="PT Astra Serif" w:hAnsi="PT Astra Serif"/>
        </w:rPr>
        <w:t>Муниципального з</w:t>
      </w:r>
      <w:r w:rsidRPr="00C84C05">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C84C05">
        <w:rPr>
          <w:rFonts w:ascii="PT Astra Serif" w:hAnsi="PT Astra Serif"/>
        </w:rPr>
        <w:t>Муниципальным з</w:t>
      </w:r>
      <w:r w:rsidRPr="00C84C05">
        <w:rPr>
          <w:rFonts w:ascii="PT Astra Serif" w:hAnsi="PT Astra Serif"/>
          <w:kern w:val="16"/>
          <w:lang w:eastAsia="ru-RU"/>
        </w:rPr>
        <w:t>аказчиком.</w:t>
      </w:r>
    </w:p>
    <w:p w:rsidR="00C84C05" w:rsidRPr="0078592F" w:rsidRDefault="00C84C05" w:rsidP="00E1272E">
      <w:pPr>
        <w:numPr>
          <w:ilvl w:val="1"/>
          <w:numId w:val="34"/>
        </w:numPr>
        <w:suppressAutoHyphens/>
        <w:spacing w:after="0"/>
        <w:ind w:left="0" w:right="396" w:firstLine="0"/>
        <w:jc w:val="both"/>
        <w:rPr>
          <w:rFonts w:ascii="PT Astra Serif" w:hAnsi="PT Astra Serif"/>
          <w:i/>
          <w:lang w:eastAsia="ru-RU"/>
        </w:rPr>
      </w:pPr>
      <w:proofErr w:type="gramStart"/>
      <w:r w:rsidRPr="0078592F">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78592F">
        <w:rPr>
          <w:rFonts w:ascii="PT Astra Serif" w:hAnsi="PT Astra Serif"/>
          <w:shd w:val="clear" w:color="auto" w:fill="FFFFFF"/>
        </w:rPr>
        <w:t>Федеральным законом № 44-ФЗ</w:t>
      </w:r>
      <w:r w:rsidRPr="0078592F">
        <w:rPr>
          <w:rFonts w:ascii="PT Astra Serif" w:hAnsi="PT Astra Serif"/>
        </w:rPr>
        <w:t xml:space="preserve">, лица, имеющего право действовать от имени гаранта, на условиях, определенных </w:t>
      </w:r>
      <w:hyperlink r:id="rId44" w:history="1">
        <w:r w:rsidRPr="0078592F">
          <w:rPr>
            <w:rStyle w:val="aa"/>
            <w:rFonts w:ascii="PT Astra Serif" w:hAnsi="PT Astra Serif"/>
          </w:rPr>
          <w:t>гражданским законодательством</w:t>
        </w:r>
      </w:hyperlink>
      <w:r w:rsidRPr="0078592F">
        <w:rPr>
          <w:rFonts w:ascii="PT Astra Serif" w:hAnsi="PT Astra Serif"/>
        </w:rPr>
        <w:t xml:space="preserve"> и </w:t>
      </w:r>
      <w:hyperlink r:id="rId45" w:history="1">
        <w:r w:rsidRPr="0078592F">
          <w:rPr>
            <w:rStyle w:val="aa"/>
            <w:rFonts w:ascii="PT Astra Serif" w:hAnsi="PT Astra Serif"/>
          </w:rPr>
          <w:t>статьей 45</w:t>
        </w:r>
      </w:hyperlink>
      <w:r w:rsidRPr="0078592F">
        <w:rPr>
          <w:rFonts w:ascii="PT Astra Serif" w:hAnsi="PT Astra Serif"/>
        </w:rPr>
        <w:t xml:space="preserve"> </w:t>
      </w:r>
      <w:r w:rsidRPr="0078592F">
        <w:rPr>
          <w:rFonts w:ascii="PT Astra Serif" w:hAnsi="PT Astra Serif"/>
          <w:shd w:val="clear" w:color="auto" w:fill="FFFFFF"/>
        </w:rPr>
        <w:t xml:space="preserve">Федерального закона № 44-ФЗ </w:t>
      </w:r>
      <w:r w:rsidRPr="0078592F">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78592F" w:rsidRDefault="00C84C05" w:rsidP="00E1272E">
      <w:pPr>
        <w:numPr>
          <w:ilvl w:val="1"/>
          <w:numId w:val="34"/>
        </w:numPr>
        <w:suppressAutoHyphens/>
        <w:spacing w:after="0"/>
        <w:ind w:left="0" w:right="396" w:firstLine="0"/>
        <w:jc w:val="both"/>
        <w:rPr>
          <w:rFonts w:ascii="PT Astra Serif" w:hAnsi="PT Astra Serif"/>
          <w:i/>
          <w:lang w:eastAsia="ru-RU"/>
        </w:rPr>
      </w:pPr>
      <w:proofErr w:type="gramStart"/>
      <w:r w:rsidRPr="0078592F">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78592F">
        <w:rPr>
          <w:rFonts w:ascii="PT Astra Serif" w:hAnsi="PT Astra Serif"/>
        </w:rPr>
        <w:t>Муниципального з</w:t>
      </w:r>
      <w:r w:rsidRPr="0078592F">
        <w:rPr>
          <w:rFonts w:ascii="PT Astra Serif" w:hAnsi="PT Astra Serif"/>
          <w:lang w:eastAsia="ru-RU"/>
        </w:rPr>
        <w:t xml:space="preserve">аказчика, возникших в период действия обеспечения в течение пятнадцати дней с </w:t>
      </w:r>
      <w:r w:rsidRPr="0078592F">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78592F">
        <w:rPr>
          <w:rFonts w:ascii="PT Astra Serif" w:hAnsi="PT Astra Serif"/>
          <w:shd w:val="clear" w:color="auto" w:fill="FFFFFF"/>
        </w:rPr>
        <w:t>в единой информационной системе </w:t>
      </w:r>
      <w:hyperlink r:id="rId46" w:anchor="/document/403147771/entry/1000" w:history="1">
        <w:r w:rsidRPr="0078592F">
          <w:rPr>
            <w:rStyle w:val="aa"/>
            <w:rFonts w:ascii="PT Astra Serif" w:hAnsi="PT Astra Serif"/>
            <w:shd w:val="clear" w:color="auto" w:fill="FFFFFF"/>
          </w:rPr>
          <w:t>документ</w:t>
        </w:r>
      </w:hyperlink>
      <w:r w:rsidRPr="0078592F">
        <w:rPr>
          <w:rFonts w:ascii="PT Astra Serif" w:hAnsi="PT Astra Serif"/>
          <w:shd w:val="clear" w:color="auto" w:fill="FFFFFF"/>
        </w:rPr>
        <w:t> о приемке).</w:t>
      </w:r>
      <w:proofErr w:type="gramEnd"/>
    </w:p>
    <w:p w:rsidR="00C84C05" w:rsidRPr="0078592F" w:rsidRDefault="00C84C05" w:rsidP="00E1272E">
      <w:pPr>
        <w:numPr>
          <w:ilvl w:val="1"/>
          <w:numId w:val="34"/>
        </w:numPr>
        <w:suppressAutoHyphens/>
        <w:spacing w:after="0"/>
        <w:ind w:left="0" w:right="396" w:firstLine="0"/>
        <w:jc w:val="both"/>
        <w:rPr>
          <w:rFonts w:ascii="PT Astra Serif" w:hAnsi="PT Astra Serif"/>
          <w:i/>
          <w:lang w:eastAsia="ru-RU"/>
        </w:rPr>
      </w:pPr>
      <w:r w:rsidRPr="0078592F">
        <w:rPr>
          <w:rFonts w:ascii="PT Astra Serif" w:hAnsi="PT Astra Serif"/>
          <w:iCs/>
          <w:lang w:eastAsia="ru-RU"/>
        </w:rPr>
        <w:t xml:space="preserve">Обеспечение исполнения контракта так же  не применяется в случаях, установленных </w:t>
      </w:r>
      <w:r w:rsidRPr="0078592F">
        <w:rPr>
          <w:rFonts w:ascii="PT Astra Serif" w:hAnsi="PT Astra Serif"/>
          <w:shd w:val="clear" w:color="auto" w:fill="FFFFFF"/>
        </w:rPr>
        <w:t>Федеральным законом № 44-ФЗ.</w:t>
      </w:r>
    </w:p>
    <w:p w:rsidR="00C84C05" w:rsidRPr="00C84C05" w:rsidRDefault="00C84C05" w:rsidP="00E1272E">
      <w:pPr>
        <w:numPr>
          <w:ilvl w:val="0"/>
          <w:numId w:val="34"/>
        </w:numPr>
        <w:suppressAutoHyphens/>
        <w:spacing w:after="0" w:line="240" w:lineRule="auto"/>
        <w:ind w:left="0" w:right="396" w:firstLine="0"/>
        <w:jc w:val="center"/>
        <w:rPr>
          <w:rFonts w:ascii="PT Astra Serif" w:hAnsi="PT Astra Serif"/>
          <w:b/>
          <w:lang w:eastAsia="ar-SA"/>
        </w:rPr>
      </w:pPr>
      <w:r w:rsidRPr="00C84C05">
        <w:rPr>
          <w:rFonts w:ascii="PT Astra Serif" w:hAnsi="PT Astra Serif"/>
          <w:b/>
        </w:rPr>
        <w:t>Прочие условия</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C84C05" w:rsidRPr="00B7516E"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 xml:space="preserve">Переписка между сторонами осуществляется путем обмена факсимильными сообщениями, сообщениями электронной почты, </w:t>
      </w:r>
      <w:r w:rsidRPr="00B7516E">
        <w:rPr>
          <w:rFonts w:ascii="PT Astra Serif" w:hAnsi="PT Astra Serif"/>
        </w:rPr>
        <w:t xml:space="preserve">заказными письмами. Сообщения направляются по адресу, указанному </w:t>
      </w:r>
      <w:r w:rsidR="00656C20">
        <w:rPr>
          <w:rFonts w:ascii="PT Astra Serif" w:hAnsi="PT Astra Serif"/>
        </w:rPr>
        <w:t xml:space="preserve"> </w:t>
      </w:r>
      <w:r w:rsidRPr="00B7516E">
        <w:rPr>
          <w:rFonts w:ascii="PT Astra Serif" w:hAnsi="PT Astra Serif"/>
        </w:rPr>
        <w:t>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C84C05" w:rsidRPr="00B7516E" w:rsidRDefault="00C84C05" w:rsidP="00E1272E">
      <w:pPr>
        <w:numPr>
          <w:ilvl w:val="1"/>
          <w:numId w:val="34"/>
        </w:numPr>
        <w:suppressAutoHyphens/>
        <w:spacing w:after="0" w:line="240" w:lineRule="auto"/>
        <w:ind w:left="0" w:right="396" w:firstLine="0"/>
        <w:jc w:val="both"/>
        <w:rPr>
          <w:rFonts w:ascii="PT Astra Serif" w:hAnsi="PT Astra Serif"/>
        </w:rPr>
      </w:pPr>
      <w:r w:rsidRPr="00B7516E">
        <w:rPr>
          <w:rFonts w:ascii="PT Astra Serif" w:hAnsi="PT Astra Serif"/>
        </w:rPr>
        <w:t xml:space="preserve">Передача сторонами любой документации (чертежи, разрешения, акты, протоколы, техническая документация и пр.), </w:t>
      </w:r>
      <w:r w:rsidRPr="00B7516E">
        <w:rPr>
          <w:rFonts w:ascii="PT Astra Serif" w:hAnsi="PT Astra Serif"/>
          <w:b/>
        </w:rPr>
        <w:t>в том числе документов согласно пункту 6.2</w:t>
      </w:r>
      <w:r w:rsidRPr="00B7516E">
        <w:rPr>
          <w:rFonts w:ascii="PT Astra Serif" w:hAnsi="PT Astra Serif"/>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B7516E">
        <w:rPr>
          <w:rFonts w:ascii="PT Astra Serif" w:hAnsi="PT Astra Serif"/>
        </w:rPr>
        <w:t>Первичные учетные документы,  предусмотренные пунктом 6.2 составляются</w:t>
      </w:r>
      <w:proofErr w:type="gramEnd"/>
      <w:r w:rsidRPr="00B7516E">
        <w:rPr>
          <w:rFonts w:ascii="PT Astra Serif" w:hAnsi="PT Astra Serif"/>
        </w:rPr>
        <w:t xml:space="preserve"> на бумажном носителе.</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B7516E">
        <w:rPr>
          <w:rFonts w:ascii="PT Astra Serif" w:hAnsi="PT Astra Serif"/>
        </w:rPr>
        <w:t xml:space="preserve">На момент заключения контракта техническая документация, необходимая для выполнения работ, передана Подрядчику. </w:t>
      </w:r>
      <w:proofErr w:type="gramStart"/>
      <w:r w:rsidRPr="00B7516E">
        <w:rPr>
          <w:rFonts w:ascii="PT Astra Serif" w:hAnsi="PT Astra Serif"/>
        </w:rPr>
        <w:t xml:space="preserve">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w:t>
      </w:r>
      <w:r w:rsidRPr="00C84C05">
        <w:rPr>
          <w:rFonts w:ascii="PT Astra Serif" w:hAnsi="PT Astra Serif"/>
        </w:rPr>
        <w:t>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Неотъемлемой частью настоящего контракта является:</w:t>
      </w:r>
    </w:p>
    <w:p w:rsidR="00C84C05" w:rsidRPr="00C84C05" w:rsidRDefault="00C84C05" w:rsidP="00E1272E">
      <w:pPr>
        <w:spacing w:after="0"/>
        <w:ind w:right="396"/>
        <w:jc w:val="both"/>
        <w:rPr>
          <w:rFonts w:ascii="PT Astra Serif" w:hAnsi="PT Astra Serif"/>
        </w:rPr>
      </w:pPr>
      <w:r w:rsidRPr="00C84C05">
        <w:rPr>
          <w:rFonts w:ascii="PT Astra Serif" w:hAnsi="PT Astra Serif"/>
        </w:rPr>
        <w:t>- техническое задание (Приложение).</w:t>
      </w:r>
    </w:p>
    <w:p w:rsidR="00C84C05" w:rsidRPr="00C84C05" w:rsidRDefault="00C84C05" w:rsidP="00E1272E">
      <w:pPr>
        <w:spacing w:after="0"/>
        <w:ind w:right="396"/>
        <w:jc w:val="both"/>
        <w:rPr>
          <w:rFonts w:ascii="PT Astra Serif" w:hAnsi="PT Astra Serif"/>
        </w:rPr>
      </w:pPr>
      <w:r w:rsidRPr="00C84C05">
        <w:rPr>
          <w:rFonts w:ascii="PT Astra Serif" w:hAnsi="PT Astra Serif"/>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C84C05" w:rsidRDefault="00C84C05" w:rsidP="00E1272E">
      <w:pPr>
        <w:tabs>
          <w:tab w:val="left" w:pos="-104"/>
        </w:tabs>
        <w:spacing w:after="0"/>
        <w:ind w:right="396"/>
        <w:jc w:val="both"/>
        <w:rPr>
          <w:rFonts w:ascii="PT Astra Serif" w:hAnsi="PT Astra Serif"/>
        </w:rPr>
      </w:pPr>
      <w:r w:rsidRPr="00C84C05">
        <w:rPr>
          <w:rFonts w:ascii="PT Astra Serif" w:hAnsi="PT Astra Serif"/>
        </w:rPr>
        <w:lastRenderedPageBreak/>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Default="00C84C05" w:rsidP="00E1272E">
      <w:pPr>
        <w:autoSpaceDE w:val="0"/>
        <w:autoSpaceDN w:val="0"/>
        <w:adjustRightInd w:val="0"/>
        <w:spacing w:after="0"/>
        <w:ind w:right="396"/>
        <w:jc w:val="both"/>
        <w:rPr>
          <w:rFonts w:ascii="PT Astra Serif" w:hAnsi="PT Astra Serif"/>
        </w:rPr>
      </w:pPr>
      <w:r w:rsidRPr="00C84C05">
        <w:rPr>
          <w:rFonts w:ascii="PT Astra Serif" w:hAnsi="PT Astra Serif"/>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603E8D" w:rsidRDefault="00603E8D" w:rsidP="00E1272E">
      <w:pPr>
        <w:autoSpaceDE w:val="0"/>
        <w:autoSpaceDN w:val="0"/>
        <w:adjustRightInd w:val="0"/>
        <w:spacing w:after="0"/>
        <w:ind w:right="396"/>
        <w:jc w:val="both"/>
        <w:rPr>
          <w:rFonts w:ascii="PT Astra Serif" w:hAnsi="PT Astra Serif"/>
          <w:sz w:val="10"/>
          <w:szCs w:val="10"/>
        </w:rPr>
      </w:pPr>
    </w:p>
    <w:p w:rsidR="00C84C05" w:rsidRPr="00C84C05"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rPr>
      </w:pPr>
      <w:r w:rsidRPr="00C84C05">
        <w:rPr>
          <w:rFonts w:ascii="PT Astra Serif" w:hAnsi="PT Astra Serif"/>
          <w:b/>
        </w:rPr>
        <w:t>Подписи сторон</w:t>
      </w:r>
    </w:p>
    <w:p w:rsidR="00C84C05" w:rsidRPr="00C84C05"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i/>
        </w:rPr>
      </w:pPr>
      <w:r w:rsidRPr="00C84C05">
        <w:rPr>
          <w:rFonts w:ascii="PT Astra Serif" w:hAnsi="PT Astra Serif"/>
          <w:b/>
          <w:i/>
        </w:rPr>
        <w:t>Контракт подписан электронными подписями, уполномоченных представителей сторон</w:t>
      </w:r>
      <w:r w:rsidRPr="00B7516E">
        <w:rPr>
          <w:rFonts w:ascii="PT Astra Serif" w:hAnsi="PT Astra Serif"/>
          <w:b/>
          <w:i/>
        </w:rPr>
        <w:t xml:space="preserve"> </w:t>
      </w:r>
    </w:p>
    <w:p w:rsidR="00143BE6" w:rsidRPr="00B7516E" w:rsidRDefault="00BE53C6" w:rsidP="000719CB">
      <w:pPr>
        <w:spacing w:after="0"/>
        <w:ind w:left="-567" w:right="396"/>
        <w:jc w:val="center"/>
        <w:rPr>
          <w:rFonts w:ascii="PT Astra Serif" w:hAnsi="PT Astra Serif"/>
          <w:b/>
          <w:i/>
        </w:rPr>
      </w:pPr>
      <w:r w:rsidRPr="00B7516E">
        <w:rPr>
          <w:rFonts w:ascii="PT Astra Serif" w:hAnsi="PT Astra Serif"/>
          <w:b/>
          <w:i/>
        </w:rPr>
        <w:t>в единой информационной системе https://zakupki.gov.ru/</w:t>
      </w:r>
    </w:p>
    <w:p w:rsidR="00B55BF9" w:rsidRDefault="00B55BF9"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Pr="00BE53C6"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08EF" w:rsidRDefault="001E1C4D" w:rsidP="009108EF">
      <w:pPr>
        <w:spacing w:after="0" w:line="240" w:lineRule="auto"/>
        <w:jc w:val="both"/>
        <w:rPr>
          <w:rFonts w:ascii="PT Astra Serif" w:hAnsi="PT Astra Serif"/>
        </w:rPr>
      </w:pPr>
      <w:r>
        <w:rPr>
          <w:rFonts w:ascii="PT Astra Serif" w:hAnsi="PT Astra Serif"/>
          <w:b/>
        </w:rPr>
        <w:t xml:space="preserve">Руководитель: </w:t>
      </w:r>
      <w:proofErr w:type="gramStart"/>
      <w:r w:rsidR="009108EF">
        <w:rPr>
          <w:rFonts w:ascii="PT Astra Serif" w:hAnsi="PT Astra Serif"/>
        </w:rPr>
        <w:t>Исполняющий</w:t>
      </w:r>
      <w:proofErr w:type="gramEnd"/>
      <w:r w:rsidR="009108EF">
        <w:rPr>
          <w:rFonts w:ascii="PT Astra Serif" w:hAnsi="PT Astra Serif"/>
        </w:rPr>
        <w:t xml:space="preserve"> обязанности</w:t>
      </w:r>
      <w:r w:rsidR="009108EF">
        <w:rPr>
          <w:rFonts w:ascii="PT Astra Serif" w:hAnsi="PT Astra Serif"/>
          <w:b/>
        </w:rPr>
        <w:t xml:space="preserve"> з</w:t>
      </w:r>
      <w:r w:rsidR="009108EF">
        <w:rPr>
          <w:rFonts w:ascii="PT Astra Serif" w:hAnsi="PT Astra Serif"/>
        </w:rPr>
        <w:t xml:space="preserve">аместителя главы города - директора департамента жилищно-коммунального и строительного комплекса, действующий на основании Распоряжения от 21.03.2024 №82-р – </w:t>
      </w:r>
      <w:proofErr w:type="spellStart"/>
      <w:r w:rsidR="009108EF">
        <w:rPr>
          <w:rFonts w:ascii="PT Astra Serif" w:hAnsi="PT Astra Serif"/>
        </w:rPr>
        <w:t>Цымерман</w:t>
      </w:r>
      <w:proofErr w:type="spellEnd"/>
      <w:r w:rsidR="009108EF">
        <w:rPr>
          <w:rFonts w:ascii="PT Astra Serif" w:hAnsi="PT Astra Serif"/>
        </w:rPr>
        <w:t xml:space="preserve"> Евгения Валерьевна</w:t>
      </w:r>
    </w:p>
    <w:p w:rsidR="001E1C4D" w:rsidRDefault="001E1C4D" w:rsidP="001E1C4D">
      <w:pPr>
        <w:spacing w:after="0" w:line="240" w:lineRule="auto"/>
        <w:jc w:val="both"/>
        <w:rPr>
          <w:rFonts w:ascii="PT Astra Serif" w:hAnsi="PT Astra Serif"/>
        </w:rPr>
      </w:pPr>
    </w:p>
    <w:p w:rsidR="001E1C4D" w:rsidRDefault="001E1C4D" w:rsidP="001E1C4D">
      <w:pPr>
        <w:spacing w:after="0" w:line="240" w:lineRule="auto"/>
        <w:jc w:val="both"/>
        <w:rPr>
          <w:rFonts w:ascii="PT Astra Serif" w:hAnsi="PT Astra Serif"/>
          <w:b/>
          <w:lang w:eastAsia="ar-SA"/>
        </w:rPr>
      </w:pPr>
      <w:r>
        <w:rPr>
          <w:rFonts w:ascii="PT Astra Serif" w:hAnsi="PT Astra Serif"/>
        </w:rPr>
        <w:t>__________________________________________________________________________________________</w:t>
      </w: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FB5" w:rsidRPr="000719CB" w:rsidRDefault="00080FB5"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01F4" w:rsidRPr="000719CB" w:rsidRDefault="000801F4" w:rsidP="000719CB">
      <w:pPr>
        <w:autoSpaceDE w:val="0"/>
        <w:autoSpaceDN w:val="0"/>
        <w:adjustRightInd w:val="0"/>
        <w:spacing w:after="0" w:line="240" w:lineRule="auto"/>
        <w:jc w:val="both"/>
        <w:rPr>
          <w:rFonts w:ascii="PT Astra Serif" w:hAnsi="PT Astra Serif"/>
          <w:b/>
          <w:bCs/>
          <w:color w:val="000000"/>
          <w:sz w:val="24"/>
          <w:szCs w:val="24"/>
        </w:rPr>
      </w:pPr>
    </w:p>
    <w:p w:rsidR="001C109A" w:rsidRPr="000719CB" w:rsidRDefault="000801F4" w:rsidP="000719CB">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E27037" w:rsidRPr="00313BA7" w:rsidRDefault="00E27037" w:rsidP="00E27037">
      <w:pPr>
        <w:autoSpaceDE w:val="0"/>
        <w:autoSpaceDN w:val="0"/>
        <w:adjustRightInd w:val="0"/>
        <w:spacing w:after="0"/>
        <w:jc w:val="center"/>
        <w:rPr>
          <w:rFonts w:ascii="PT Astra Serif" w:hAnsi="PT Astra Serif"/>
          <w:b/>
          <w:bCs/>
        </w:rPr>
      </w:pPr>
      <w:r w:rsidRPr="00313BA7">
        <w:rPr>
          <w:rFonts w:ascii="PT Astra Serif" w:hAnsi="PT Astra Serif"/>
          <w:b/>
        </w:rPr>
        <w:t xml:space="preserve">на выполнение работ по ремонту кровли и </w:t>
      </w:r>
      <w:r w:rsidRPr="00313BA7">
        <w:rPr>
          <w:rFonts w:ascii="PT Astra Serif" w:hAnsi="PT Astra Serif" w:cs="Segoe UI"/>
          <w:b/>
          <w:bCs/>
          <w:color w:val="333333"/>
          <w:shd w:val="clear" w:color="auto" w:fill="FAFAFA"/>
        </w:rPr>
        <w:t xml:space="preserve">водосточной системы художественного отделения здания МБУ </w:t>
      </w:r>
      <w:proofErr w:type="gramStart"/>
      <w:r w:rsidRPr="00313BA7">
        <w:rPr>
          <w:rFonts w:ascii="PT Astra Serif" w:hAnsi="PT Astra Serif" w:cs="Segoe UI"/>
          <w:b/>
          <w:bCs/>
          <w:color w:val="333333"/>
          <w:shd w:val="clear" w:color="auto" w:fill="FAFAFA"/>
        </w:rPr>
        <w:t>ДО</w:t>
      </w:r>
      <w:proofErr w:type="gramEnd"/>
      <w:r w:rsidRPr="00313BA7">
        <w:rPr>
          <w:rFonts w:ascii="PT Astra Serif" w:hAnsi="PT Astra Serif" w:cs="Segoe UI"/>
          <w:b/>
          <w:bCs/>
          <w:color w:val="333333"/>
          <w:shd w:val="clear" w:color="auto" w:fill="FAFAFA"/>
        </w:rPr>
        <w:t xml:space="preserve"> «</w:t>
      </w:r>
      <w:proofErr w:type="gramStart"/>
      <w:r w:rsidRPr="00313BA7">
        <w:rPr>
          <w:rFonts w:ascii="PT Astra Serif" w:hAnsi="PT Astra Serif" w:cs="Segoe UI"/>
          <w:b/>
          <w:bCs/>
          <w:color w:val="333333"/>
          <w:shd w:val="clear" w:color="auto" w:fill="FAFAFA"/>
        </w:rPr>
        <w:t>Детская</w:t>
      </w:r>
      <w:proofErr w:type="gramEnd"/>
      <w:r w:rsidRPr="00313BA7">
        <w:rPr>
          <w:rFonts w:ascii="PT Astra Serif" w:hAnsi="PT Astra Serif" w:cs="Segoe UI"/>
          <w:b/>
          <w:bCs/>
          <w:color w:val="333333"/>
          <w:shd w:val="clear" w:color="auto" w:fill="FAFAFA"/>
        </w:rPr>
        <w:t xml:space="preserve"> школа искусств» в городе </w:t>
      </w:r>
      <w:proofErr w:type="spellStart"/>
      <w:r w:rsidRPr="00313BA7">
        <w:rPr>
          <w:rFonts w:ascii="PT Astra Serif" w:hAnsi="PT Astra Serif" w:cs="Segoe UI"/>
          <w:b/>
          <w:bCs/>
          <w:color w:val="333333"/>
          <w:shd w:val="clear" w:color="auto" w:fill="FAFAFA"/>
        </w:rPr>
        <w:t>Югорске</w:t>
      </w:r>
      <w:proofErr w:type="spellEnd"/>
    </w:p>
    <w:p w:rsidR="00E27037" w:rsidRPr="00A66270" w:rsidRDefault="00E27037" w:rsidP="00E27037">
      <w:pPr>
        <w:autoSpaceDE w:val="0"/>
        <w:autoSpaceDN w:val="0"/>
        <w:adjustRightInd w:val="0"/>
        <w:spacing w:after="0"/>
        <w:rPr>
          <w:rFonts w:ascii="PT Astra Serif" w:hAnsi="PT Astra Serif"/>
          <w:b/>
          <w:bCs/>
          <w:sz w:val="20"/>
          <w:szCs w:val="20"/>
          <w:u w:val="single"/>
        </w:rPr>
      </w:pPr>
    </w:p>
    <w:p w:rsidR="00E27037" w:rsidRPr="00313BA7" w:rsidRDefault="00E27037" w:rsidP="00E27037">
      <w:pPr>
        <w:autoSpaceDE w:val="0"/>
        <w:autoSpaceDN w:val="0"/>
        <w:adjustRightInd w:val="0"/>
        <w:spacing w:after="0" w:line="240" w:lineRule="auto"/>
        <w:jc w:val="both"/>
        <w:rPr>
          <w:rFonts w:ascii="PT Astra Serif" w:hAnsi="PT Astra Serif"/>
        </w:rPr>
      </w:pPr>
      <w:r w:rsidRPr="00A66270">
        <w:rPr>
          <w:rFonts w:ascii="PT Astra Serif" w:hAnsi="PT Astra Serif"/>
          <w:b/>
          <w:bCs/>
          <w:u w:val="single"/>
        </w:rPr>
        <w:t>Место выполнения работ</w:t>
      </w:r>
      <w:r w:rsidRPr="00A66270">
        <w:rPr>
          <w:rFonts w:ascii="PT Astra Serif" w:hAnsi="PT Astra Serif"/>
          <w:bCs/>
        </w:rPr>
        <w:t>:</w:t>
      </w:r>
      <w:r w:rsidRPr="00A66270">
        <w:rPr>
          <w:rFonts w:ascii="PT Astra Serif" w:hAnsi="PT Astra Serif"/>
        </w:rPr>
        <w:t xml:space="preserve"> Ханты - Мансийский автономный округ - Югра, </w:t>
      </w:r>
      <w:r>
        <w:rPr>
          <w:rFonts w:ascii="PT Astra Serif" w:hAnsi="PT Astra Serif"/>
        </w:rPr>
        <w:t xml:space="preserve">г. </w:t>
      </w:r>
      <w:proofErr w:type="spellStart"/>
      <w:r>
        <w:rPr>
          <w:rFonts w:ascii="PT Astra Serif" w:hAnsi="PT Astra Serif"/>
        </w:rPr>
        <w:t>Югорск</w:t>
      </w:r>
      <w:proofErr w:type="spellEnd"/>
      <w:r>
        <w:rPr>
          <w:rFonts w:ascii="PT Astra Serif" w:hAnsi="PT Astra Serif"/>
        </w:rPr>
        <w:t xml:space="preserve">,                    </w:t>
      </w:r>
      <w:r w:rsidRPr="00313BA7">
        <w:rPr>
          <w:rFonts w:ascii="PT Astra Serif" w:hAnsi="PT Astra Serif"/>
        </w:rPr>
        <w:t xml:space="preserve">ул. </w:t>
      </w:r>
      <w:r w:rsidRPr="00313BA7">
        <w:rPr>
          <w:bCs/>
        </w:rPr>
        <w:t>Никольская, дом 7А</w:t>
      </w:r>
      <w:r w:rsidRPr="00313BA7">
        <w:rPr>
          <w:rFonts w:ascii="PT Astra Serif" w:hAnsi="PT Astra Serif"/>
        </w:rPr>
        <w:t>.</w:t>
      </w:r>
    </w:p>
    <w:p w:rsidR="00E27037" w:rsidRPr="00A66270" w:rsidRDefault="00E27037" w:rsidP="00E27037">
      <w:pPr>
        <w:autoSpaceDE w:val="0"/>
        <w:autoSpaceDN w:val="0"/>
        <w:adjustRightInd w:val="0"/>
        <w:spacing w:after="0" w:line="240" w:lineRule="auto"/>
        <w:jc w:val="both"/>
        <w:rPr>
          <w:rFonts w:ascii="PT Astra Serif" w:hAnsi="PT Astra Serif"/>
          <w:b/>
          <w:u w:val="single"/>
        </w:rPr>
      </w:pPr>
      <w:r w:rsidRPr="00A66270">
        <w:rPr>
          <w:rFonts w:ascii="PT Astra Serif" w:hAnsi="PT Astra Serif"/>
          <w:b/>
          <w:u w:val="single"/>
        </w:rPr>
        <w:t>Срок выполнения работ:</w:t>
      </w:r>
    </w:p>
    <w:p w:rsidR="00E27037" w:rsidRPr="000D47A1" w:rsidRDefault="00E27037" w:rsidP="00E27037">
      <w:pPr>
        <w:autoSpaceDE w:val="0"/>
        <w:autoSpaceDN w:val="0"/>
        <w:adjustRightInd w:val="0"/>
        <w:spacing w:after="0" w:line="240" w:lineRule="auto"/>
        <w:ind w:right="-262"/>
        <w:jc w:val="both"/>
        <w:rPr>
          <w:rFonts w:ascii="PT Astra Serif" w:hAnsi="PT Astra Serif"/>
        </w:rPr>
      </w:pPr>
      <w:r>
        <w:rPr>
          <w:rFonts w:ascii="PT Astra Serif" w:hAnsi="PT Astra Serif"/>
        </w:rPr>
        <w:t>- начало:  01.06.2024</w:t>
      </w:r>
    </w:p>
    <w:p w:rsidR="00E27037" w:rsidRPr="000D47A1" w:rsidRDefault="00E27037" w:rsidP="00E27037">
      <w:pPr>
        <w:spacing w:after="0" w:line="240" w:lineRule="auto"/>
        <w:ind w:hanging="35"/>
        <w:jc w:val="both"/>
        <w:rPr>
          <w:rFonts w:ascii="PT Astra Serif" w:hAnsi="PT Astra Serif"/>
        </w:rPr>
      </w:pPr>
      <w:r>
        <w:rPr>
          <w:rFonts w:ascii="PT Astra Serif" w:hAnsi="PT Astra Serif"/>
        </w:rPr>
        <w:t>- окончание: 31.07.2024.</w:t>
      </w:r>
    </w:p>
    <w:p w:rsidR="00E27037" w:rsidRPr="00A66270" w:rsidRDefault="00E27037" w:rsidP="00E27037">
      <w:pPr>
        <w:tabs>
          <w:tab w:val="num" w:pos="148"/>
        </w:tabs>
        <w:autoSpaceDE w:val="0"/>
        <w:autoSpaceDN w:val="0"/>
        <w:adjustRightInd w:val="0"/>
        <w:spacing w:after="0" w:line="240" w:lineRule="auto"/>
        <w:jc w:val="both"/>
        <w:rPr>
          <w:rFonts w:ascii="PT Astra Serif" w:hAnsi="PT Astra Serif"/>
          <w:sz w:val="10"/>
          <w:szCs w:val="10"/>
        </w:rPr>
      </w:pPr>
      <w:r w:rsidRPr="000D47A1">
        <w:rPr>
          <w:rFonts w:ascii="PT Astra Serif" w:hAnsi="PT Astra Serif"/>
        </w:rPr>
        <w:t>Срок исполнения контракта</w:t>
      </w:r>
      <w:r>
        <w:rPr>
          <w:rFonts w:ascii="PT Astra Serif" w:hAnsi="PT Astra Serif"/>
        </w:rPr>
        <w:t>:</w:t>
      </w:r>
      <w:r w:rsidRPr="000D47A1">
        <w:rPr>
          <w:rFonts w:ascii="PT Astra Serif" w:hAnsi="PT Astra Serif"/>
        </w:rPr>
        <w:t xml:space="preserve">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0D47A1">
        <w:rPr>
          <w:rFonts w:ascii="PT Astra Serif" w:hAnsi="PT Astra Serif"/>
        </w:rPr>
        <w:t xml:space="preserve"> по </w:t>
      </w:r>
      <w:r>
        <w:rPr>
          <w:rFonts w:ascii="PT Astra Serif" w:hAnsi="PT Astra Serif"/>
        </w:rPr>
        <w:t>06.09.2024.</w:t>
      </w:r>
    </w:p>
    <w:p w:rsidR="00E27037" w:rsidRPr="00A66270" w:rsidRDefault="00E27037" w:rsidP="00E27037">
      <w:pPr>
        <w:pStyle w:val="a8"/>
        <w:spacing w:after="0" w:line="240" w:lineRule="auto"/>
        <w:ind w:left="0" w:firstLine="567"/>
        <w:jc w:val="both"/>
        <w:rPr>
          <w:rFonts w:ascii="PT Astra Serif" w:hAnsi="PT Astra Serif" w:cs="Times New Roman"/>
          <w:sz w:val="24"/>
          <w:szCs w:val="24"/>
          <w:lang w:eastAsia="ru-RU"/>
        </w:rPr>
      </w:pPr>
      <w:r w:rsidRPr="00A66270">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E27037" w:rsidRPr="00A66270" w:rsidRDefault="00E27037" w:rsidP="00E27037">
      <w:pPr>
        <w:widowControl w:val="0"/>
        <w:suppressLineNumbers/>
        <w:shd w:val="clear" w:color="auto" w:fill="FFFFFF"/>
        <w:tabs>
          <w:tab w:val="left" w:pos="6180"/>
        </w:tabs>
        <w:snapToGrid w:val="0"/>
        <w:spacing w:after="0" w:line="240" w:lineRule="auto"/>
        <w:ind w:firstLine="567"/>
        <w:jc w:val="both"/>
        <w:rPr>
          <w:rFonts w:ascii="PT Astra Serif" w:hAnsi="PT Astra Serif"/>
          <w:b/>
        </w:rPr>
      </w:pPr>
      <w:r w:rsidRPr="00A66270">
        <w:rPr>
          <w:rFonts w:ascii="PT Astra Serif" w:hAnsi="PT Astra Serif"/>
          <w:b/>
        </w:rPr>
        <w:t>Требования к сроку и объему предоставления гарантии качества работ:</w:t>
      </w:r>
    </w:p>
    <w:p w:rsidR="00E27037" w:rsidRPr="00A66270" w:rsidRDefault="00E27037" w:rsidP="00E27037">
      <w:pPr>
        <w:spacing w:after="0" w:line="240" w:lineRule="auto"/>
        <w:ind w:firstLine="567"/>
        <w:jc w:val="both"/>
        <w:rPr>
          <w:rFonts w:ascii="PT Astra Serif" w:hAnsi="PT Astra Serif"/>
        </w:rPr>
      </w:pPr>
      <w:r w:rsidRPr="00A66270">
        <w:rPr>
          <w:rFonts w:ascii="PT Astra Serif" w:hAnsi="PT Astra Serif"/>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E27037" w:rsidRPr="00A66270" w:rsidRDefault="00E27037" w:rsidP="00E27037">
      <w:pPr>
        <w:spacing w:after="0" w:line="240" w:lineRule="auto"/>
        <w:ind w:firstLine="567"/>
        <w:jc w:val="both"/>
        <w:rPr>
          <w:rFonts w:ascii="PT Astra Serif" w:hAnsi="PT Astra Serif"/>
        </w:rPr>
      </w:pPr>
      <w:r w:rsidRPr="00A66270">
        <w:rPr>
          <w:rFonts w:ascii="PT Astra Serif" w:hAnsi="PT Astra Serif"/>
        </w:rPr>
        <w:t>Перечень и объём работ: работы выполняются в строгом соответствии с приложенным локальным сметным расчетом.</w:t>
      </w:r>
    </w:p>
    <w:p w:rsidR="00E27037" w:rsidRPr="00CE0DC4" w:rsidRDefault="00E27037" w:rsidP="00E27037">
      <w:pPr>
        <w:spacing w:after="0" w:line="240" w:lineRule="auto"/>
        <w:ind w:firstLine="567"/>
        <w:jc w:val="both"/>
        <w:rPr>
          <w:rFonts w:ascii="PT Astra Serif" w:hAnsi="PT Astra Serif"/>
        </w:rPr>
      </w:pPr>
      <w:r w:rsidRPr="00A66270">
        <w:rPr>
          <w:rFonts w:ascii="PT Astra Serif" w:hAnsi="PT Astra Serif"/>
        </w:rPr>
        <w:t xml:space="preserve">Гарантии качества распространяются на все </w:t>
      </w:r>
      <w:r w:rsidRPr="00CE0DC4">
        <w:rPr>
          <w:rFonts w:ascii="PT Astra Serif" w:hAnsi="PT Astra Serif"/>
        </w:rPr>
        <w:t>конструктивные элементы и работы, выполненные Подрядчиком по контракту.</w:t>
      </w:r>
    </w:p>
    <w:p w:rsidR="00E27037" w:rsidRPr="00CE0DC4" w:rsidRDefault="00E27037" w:rsidP="00E27037">
      <w:pPr>
        <w:spacing w:after="0" w:line="240" w:lineRule="auto"/>
        <w:ind w:firstLine="567"/>
        <w:jc w:val="both"/>
        <w:rPr>
          <w:rFonts w:ascii="PT Astra Serif" w:hAnsi="PT Astra Serif"/>
        </w:rPr>
      </w:pPr>
      <w:r w:rsidRPr="00CE0DC4">
        <w:rPr>
          <w:rFonts w:ascii="PT Astra Serif" w:hAnsi="PT Astra Serif"/>
        </w:rPr>
        <w:t xml:space="preserve">Срок предоставления гарантии на выполненные работы </w:t>
      </w:r>
      <w:r>
        <w:rPr>
          <w:rFonts w:ascii="PT Astra Serif" w:hAnsi="PT Astra Serif"/>
        </w:rPr>
        <w:t>36 (тридцать шесть) календарных месяцев</w:t>
      </w:r>
      <w:r w:rsidRPr="00CE0DC4">
        <w:rPr>
          <w:rFonts w:ascii="PT Astra Serif" w:hAnsi="PT Astra Serif"/>
        </w:rPr>
        <w:t xml:space="preserve"> </w:t>
      </w:r>
      <w:proofErr w:type="gramStart"/>
      <w:r w:rsidRPr="00CE0DC4">
        <w:rPr>
          <w:rFonts w:ascii="PT Astra Serif" w:hAnsi="PT Astra Serif"/>
        </w:rPr>
        <w:t>с даты подписания</w:t>
      </w:r>
      <w:proofErr w:type="gramEnd"/>
      <w:r w:rsidRPr="00CE0DC4">
        <w:rPr>
          <w:rFonts w:ascii="PT Astra Serif" w:hAnsi="PT Astra Serif"/>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E27037" w:rsidRPr="00A66270" w:rsidRDefault="00E27037" w:rsidP="00E27037">
      <w:pPr>
        <w:spacing w:after="0" w:line="240" w:lineRule="auto"/>
        <w:ind w:firstLine="567"/>
        <w:jc w:val="both"/>
        <w:rPr>
          <w:rFonts w:ascii="PT Astra Serif" w:hAnsi="PT Astra Serif"/>
        </w:rPr>
      </w:pPr>
      <w:r w:rsidRPr="00CE0DC4">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r w:rsidRPr="00A66270">
        <w:rPr>
          <w:rFonts w:ascii="PT Astra Serif" w:hAnsi="PT Astra Serif"/>
        </w:rPr>
        <w:t>.</w:t>
      </w:r>
    </w:p>
    <w:p w:rsidR="00E27037" w:rsidRPr="00A66270" w:rsidRDefault="00E27037" w:rsidP="00E27037">
      <w:pPr>
        <w:pStyle w:val="a8"/>
        <w:spacing w:after="0" w:line="240" w:lineRule="auto"/>
        <w:ind w:left="0" w:firstLine="567"/>
        <w:jc w:val="both"/>
        <w:rPr>
          <w:rFonts w:ascii="PT Astra Serif" w:hAnsi="PT Astra Serif"/>
          <w:sz w:val="24"/>
          <w:szCs w:val="24"/>
        </w:rPr>
      </w:pPr>
      <w:r w:rsidRPr="00A66270">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E27037" w:rsidRPr="00D22332" w:rsidRDefault="00E27037" w:rsidP="00E27037">
      <w:pPr>
        <w:spacing w:after="0" w:line="240" w:lineRule="auto"/>
        <w:ind w:firstLine="567"/>
        <w:jc w:val="both"/>
        <w:rPr>
          <w:rFonts w:ascii="PT Astra Serif" w:hAnsi="PT Astra Serif"/>
        </w:rPr>
      </w:pPr>
      <w:r w:rsidRPr="00D22332">
        <w:rPr>
          <w:rFonts w:ascii="PT Astra Serif" w:hAnsi="PT Astra Serif"/>
          <w:b/>
        </w:rPr>
        <w:t>Требования к материалам, используемым при выполнении работ</w:t>
      </w:r>
      <w:r w:rsidRPr="00D22332">
        <w:rPr>
          <w:rFonts w:ascii="PT Astra Serif" w:hAnsi="PT Astra Serif"/>
        </w:rPr>
        <w:t>:</w:t>
      </w:r>
    </w:p>
    <w:p w:rsidR="00E27037" w:rsidRPr="00D22332" w:rsidRDefault="00E27037" w:rsidP="00E27037">
      <w:pPr>
        <w:spacing w:after="0" w:line="240" w:lineRule="auto"/>
        <w:ind w:firstLine="567"/>
        <w:jc w:val="both"/>
        <w:rPr>
          <w:rFonts w:ascii="PT Astra Serif" w:hAnsi="PT Astra Serif"/>
        </w:rPr>
      </w:pPr>
      <w:r w:rsidRPr="00D22332">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E27037" w:rsidRDefault="00E27037" w:rsidP="00E27037">
      <w:pPr>
        <w:widowControl w:val="0"/>
        <w:autoSpaceDE w:val="0"/>
        <w:autoSpaceDN w:val="0"/>
        <w:adjustRightInd w:val="0"/>
        <w:spacing w:after="0" w:line="240" w:lineRule="auto"/>
        <w:ind w:firstLine="567"/>
        <w:jc w:val="both"/>
        <w:rPr>
          <w:rFonts w:ascii="PT Astra Serif" w:eastAsia="Calibri" w:hAnsi="PT Astra Serif"/>
          <w:bCs/>
          <w:lang w:eastAsia="ru-RU"/>
        </w:rPr>
      </w:pPr>
      <w:r w:rsidRPr="00D22332">
        <w:rPr>
          <w:rFonts w:ascii="PT Astra Serif" w:eastAsia="Calibri" w:hAnsi="PT Astra Serif"/>
          <w:bCs/>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Pr>
          <w:rFonts w:ascii="PT Astra Serif" w:hAnsi="PT Astra Serif"/>
        </w:rPr>
        <w:t>Климатическое исполнение оборудования и материалов должно соответствовать региону и условиям его применения.</w:t>
      </w:r>
      <w:r>
        <w:rPr>
          <w:rFonts w:ascii="PT Astra Serif" w:eastAsia="Calibri" w:hAnsi="PT Astra Serif"/>
          <w:lang w:eastAsia="ru-RU"/>
        </w:rPr>
        <w:t xml:space="preserve"> Использование бывших в употреблении материалов запрещается.</w:t>
      </w:r>
    </w:p>
    <w:p w:rsidR="00E27037" w:rsidRPr="00D22332" w:rsidRDefault="00E27037" w:rsidP="00E27037">
      <w:pPr>
        <w:tabs>
          <w:tab w:val="num" w:pos="284"/>
        </w:tabs>
        <w:autoSpaceDE w:val="0"/>
        <w:autoSpaceDN w:val="0"/>
        <w:adjustRightInd w:val="0"/>
        <w:spacing w:after="0" w:line="240" w:lineRule="auto"/>
        <w:ind w:firstLine="567"/>
        <w:jc w:val="both"/>
        <w:rPr>
          <w:rFonts w:ascii="PT Astra Serif" w:eastAsia="Calibri" w:hAnsi="PT Astra Serif"/>
          <w:lang w:eastAsia="ru-RU"/>
        </w:rPr>
      </w:pPr>
      <w:r w:rsidRPr="00D22332">
        <w:rPr>
          <w:rFonts w:ascii="PT Astra Serif" w:eastAsia="Calibri" w:hAnsi="PT Astra Serif"/>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E27037" w:rsidRPr="00A66270" w:rsidRDefault="00E27037" w:rsidP="00E27037">
      <w:pPr>
        <w:tabs>
          <w:tab w:val="left" w:pos="709"/>
        </w:tabs>
        <w:spacing w:after="0" w:line="240" w:lineRule="auto"/>
        <w:ind w:firstLine="567"/>
        <w:contextualSpacing/>
        <w:jc w:val="both"/>
        <w:rPr>
          <w:rFonts w:ascii="PT Astra Serif" w:eastAsia="Calibri" w:hAnsi="PT Astra Serif"/>
          <w:b/>
          <w:bCs/>
          <w:lang w:eastAsia="ru-RU"/>
        </w:rPr>
      </w:pPr>
      <w:r w:rsidRPr="00A66270">
        <w:rPr>
          <w:rFonts w:ascii="PT Astra Serif" w:eastAsia="Calibri" w:hAnsi="PT Astra Serif"/>
          <w:b/>
          <w:bCs/>
          <w:lang w:eastAsia="ru-RU"/>
        </w:rPr>
        <w:t>Качественные характеристики объекта закупки:</w:t>
      </w:r>
    </w:p>
    <w:p w:rsidR="00E27037" w:rsidRPr="00A66270" w:rsidRDefault="00E27037" w:rsidP="00E27037">
      <w:pPr>
        <w:tabs>
          <w:tab w:val="left" w:pos="0"/>
        </w:tabs>
        <w:spacing w:after="0" w:line="240" w:lineRule="auto"/>
        <w:ind w:firstLine="567"/>
        <w:jc w:val="both"/>
        <w:rPr>
          <w:rFonts w:ascii="PT Astra Serif" w:eastAsia="Calibri" w:hAnsi="PT Astra Serif"/>
        </w:rPr>
      </w:pPr>
      <w:r w:rsidRPr="00A66270">
        <w:rPr>
          <w:rFonts w:ascii="PT Astra Serif" w:eastAsia="Calibri" w:hAnsi="PT Astra Serif"/>
          <w:bCs/>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A66270">
        <w:rPr>
          <w:rFonts w:ascii="PT Astra Serif" w:eastAsia="Calibri" w:hAnsi="PT Astra Serif"/>
        </w:rPr>
        <w:t xml:space="preserve"> санитарных норм и правил (СанПиН)</w:t>
      </w:r>
      <w:r w:rsidRPr="00A66270">
        <w:rPr>
          <w:rFonts w:ascii="PT Astra Serif" w:eastAsia="Calibri" w:hAnsi="PT Astra Serif"/>
          <w:bCs/>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A66270">
        <w:rPr>
          <w:rFonts w:ascii="PT Astra Serif" w:eastAsia="Calibri" w:hAnsi="PT Astra Serif"/>
        </w:rPr>
        <w:t xml:space="preserve"> методическими документами в строительстве (МДС), сметными нормами, техническими и технологическими рекомендациями (</w:t>
      </w:r>
      <w:proofErr w:type="gramStart"/>
      <w:r w:rsidRPr="00A66270">
        <w:rPr>
          <w:rFonts w:ascii="PT Astra Serif" w:eastAsia="Calibri" w:hAnsi="PT Astra Serif"/>
        </w:rPr>
        <w:t>ТР</w:t>
      </w:r>
      <w:proofErr w:type="gramEnd"/>
      <w:r w:rsidRPr="00A66270">
        <w:rPr>
          <w:rFonts w:ascii="PT Astra Serif" w:eastAsia="Calibri" w:hAnsi="PT Astra Serif"/>
        </w:rPr>
        <w:t>), определяющими нормы и правила ремонтно-строительных работ с безусловным учетом комплекса общих и специальных  требований.</w:t>
      </w:r>
    </w:p>
    <w:p w:rsidR="00E27037" w:rsidRDefault="00E27037" w:rsidP="00E27037">
      <w:pPr>
        <w:widowControl w:val="0"/>
        <w:autoSpaceDE w:val="0"/>
        <w:autoSpaceDN w:val="0"/>
        <w:adjustRightInd w:val="0"/>
        <w:spacing w:after="0" w:line="240" w:lineRule="auto"/>
        <w:ind w:firstLine="567"/>
        <w:jc w:val="both"/>
        <w:rPr>
          <w:rFonts w:ascii="PT Astra Serif" w:eastAsia="Calibri" w:hAnsi="PT Astra Serif"/>
          <w:bCs/>
          <w:lang w:eastAsia="ru-RU"/>
        </w:rPr>
      </w:pPr>
      <w:r w:rsidRPr="00066D33">
        <w:rPr>
          <w:rFonts w:ascii="PT Astra Serif" w:eastAsia="Calibri" w:hAnsi="PT Astra Serif"/>
          <w:bCs/>
          <w:lang w:eastAsia="ru-RU"/>
        </w:rPr>
        <w:t>Строительные конструкции должны соответствовать требованиям норм пожарной безопасности.</w:t>
      </w:r>
    </w:p>
    <w:p w:rsidR="00E27037" w:rsidRPr="00096756" w:rsidRDefault="00E27037" w:rsidP="00E27037">
      <w:pPr>
        <w:widowControl w:val="0"/>
        <w:autoSpaceDE w:val="0"/>
        <w:autoSpaceDN w:val="0"/>
        <w:adjustRightInd w:val="0"/>
        <w:spacing w:after="0" w:line="240" w:lineRule="auto"/>
        <w:ind w:firstLine="567"/>
        <w:jc w:val="both"/>
        <w:rPr>
          <w:rFonts w:ascii="PT Astra Serif" w:eastAsia="Calibri" w:hAnsi="PT Astra Serif"/>
          <w:bCs/>
          <w:lang w:eastAsia="ru-RU"/>
        </w:rPr>
      </w:pPr>
      <w:r w:rsidRPr="005F0DD9">
        <w:rPr>
          <w:rFonts w:ascii="PT Astra Serif" w:hAnsi="PT Astra Serif"/>
        </w:rPr>
        <w:t xml:space="preserve">Акт допуска на объект оформляется на период производства работ. Организация доступа на </w:t>
      </w:r>
      <w:r w:rsidRPr="005F0DD9">
        <w:rPr>
          <w:rFonts w:ascii="PT Astra Serif" w:hAnsi="PT Astra Serif"/>
        </w:rPr>
        <w:lastRenderedPageBreak/>
        <w:t xml:space="preserve">территорию, продолжительность рабочего времени должны быть согласованы с Заказчиком и администрацией объекта. </w:t>
      </w:r>
    </w:p>
    <w:p w:rsidR="00E27037" w:rsidRPr="00066D33" w:rsidRDefault="00E27037" w:rsidP="00E27037">
      <w:pPr>
        <w:widowControl w:val="0"/>
        <w:autoSpaceDE w:val="0"/>
        <w:autoSpaceDN w:val="0"/>
        <w:adjustRightInd w:val="0"/>
        <w:spacing w:after="0" w:line="240" w:lineRule="auto"/>
        <w:ind w:firstLine="567"/>
        <w:jc w:val="both"/>
        <w:rPr>
          <w:rFonts w:ascii="PT Astra Serif" w:eastAsia="Calibri" w:hAnsi="PT Astra Serif"/>
          <w:bCs/>
          <w:lang w:eastAsia="ru-RU"/>
        </w:rPr>
      </w:pPr>
      <w:r w:rsidRPr="00066D33">
        <w:rPr>
          <w:rFonts w:ascii="PT Astra Serif" w:hAnsi="PT Astra Serif"/>
        </w:rPr>
        <w:t>Работы необходимо проводить с максимальной интенсивностью, с максимальным использованием продолжительности светового дня.</w:t>
      </w:r>
    </w:p>
    <w:p w:rsidR="00E27037" w:rsidRDefault="00E27037" w:rsidP="00E27037">
      <w:pPr>
        <w:widowControl w:val="0"/>
        <w:autoSpaceDE w:val="0"/>
        <w:autoSpaceDN w:val="0"/>
        <w:adjustRightInd w:val="0"/>
        <w:spacing w:after="0" w:line="240" w:lineRule="auto"/>
        <w:ind w:firstLine="567"/>
        <w:jc w:val="both"/>
        <w:rPr>
          <w:rFonts w:ascii="PT Astra Serif" w:eastAsia="Calibri" w:hAnsi="PT Astra Serif"/>
          <w:bCs/>
          <w:lang w:eastAsia="ru-RU"/>
        </w:rPr>
      </w:pPr>
      <w:r w:rsidRPr="00066D33">
        <w:rPr>
          <w:rFonts w:ascii="PT Astra Serif" w:eastAsia="Calibri" w:hAnsi="PT Astra Serif"/>
          <w:bCs/>
          <w:lang w:eastAsia="ru-RU"/>
        </w:rPr>
        <w:t>В процессе производства работ и по окончании работ в течение 2-х (двух) дней Подрядчик обязан произвести</w:t>
      </w:r>
      <w:r w:rsidRPr="00A66270">
        <w:rPr>
          <w:rFonts w:ascii="PT Astra Serif" w:eastAsia="Calibri" w:hAnsi="PT Astra Serif"/>
          <w:bCs/>
          <w:lang w:eastAsia="ru-RU"/>
        </w:rPr>
        <w:t xml:space="preserve">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E27037" w:rsidRPr="00502823" w:rsidRDefault="00E27037" w:rsidP="00E27037">
      <w:pPr>
        <w:pStyle w:val="a8"/>
        <w:spacing w:after="0" w:line="240" w:lineRule="auto"/>
        <w:ind w:left="0" w:firstLine="567"/>
        <w:jc w:val="both"/>
        <w:rPr>
          <w:rFonts w:ascii="PT Astra Serif" w:eastAsia="Calibri" w:hAnsi="PT Astra Serif" w:cs="Times New Roman"/>
          <w:bCs/>
          <w:sz w:val="24"/>
          <w:szCs w:val="24"/>
          <w:lang w:eastAsia="ru-RU"/>
        </w:rPr>
      </w:pPr>
      <w:r w:rsidRPr="00502823">
        <w:rPr>
          <w:rFonts w:ascii="PT Astra Serif" w:eastAsia="Calibri" w:hAnsi="PT Astra Serif" w:cs="Times New Roman"/>
          <w:bCs/>
          <w:sz w:val="24"/>
          <w:szCs w:val="24"/>
          <w:lang w:eastAsia="ru-RU"/>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E27037" w:rsidRPr="00502823" w:rsidRDefault="00E27037" w:rsidP="00E27037">
      <w:pPr>
        <w:pStyle w:val="a8"/>
        <w:spacing w:after="0" w:line="240" w:lineRule="auto"/>
        <w:ind w:left="0" w:firstLine="567"/>
        <w:jc w:val="both"/>
        <w:rPr>
          <w:rFonts w:ascii="PT Astra Serif" w:eastAsia="Calibri" w:hAnsi="PT Astra Serif" w:cs="Times New Roman"/>
          <w:bCs/>
          <w:sz w:val="24"/>
          <w:szCs w:val="24"/>
          <w:lang w:eastAsia="ru-RU"/>
        </w:rPr>
      </w:pPr>
      <w:r w:rsidRPr="00502823">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E27037" w:rsidRPr="00757E69" w:rsidRDefault="00E27037" w:rsidP="00E27037">
      <w:pPr>
        <w:widowControl w:val="0"/>
        <w:autoSpaceDE w:val="0"/>
        <w:autoSpaceDN w:val="0"/>
        <w:adjustRightInd w:val="0"/>
        <w:spacing w:after="0" w:line="240" w:lineRule="auto"/>
        <w:ind w:firstLine="567"/>
        <w:jc w:val="both"/>
        <w:rPr>
          <w:rFonts w:ascii="PT Astra Serif" w:eastAsia="Calibri" w:hAnsi="PT Astra Serif"/>
          <w:bCs/>
          <w:sz w:val="10"/>
          <w:szCs w:val="10"/>
          <w:lang w:eastAsia="ru-RU"/>
        </w:rPr>
      </w:pPr>
    </w:p>
    <w:p w:rsidR="00E27037" w:rsidRDefault="00E27037" w:rsidP="00E27037">
      <w:pPr>
        <w:spacing w:after="0" w:line="240" w:lineRule="auto"/>
        <w:ind w:firstLine="540"/>
        <w:jc w:val="both"/>
        <w:rPr>
          <w:rFonts w:ascii="PT Astra Serif" w:hAnsi="PT Astra Serif"/>
        </w:rPr>
      </w:pPr>
      <w:proofErr w:type="gramStart"/>
      <w:r w:rsidRPr="002F7429">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E27037" w:rsidRDefault="00E27037" w:rsidP="00E27037">
      <w:pPr>
        <w:widowControl w:val="0"/>
        <w:tabs>
          <w:tab w:val="left" w:pos="851"/>
        </w:tabs>
        <w:spacing w:after="0"/>
        <w:ind w:firstLine="567"/>
        <w:rPr>
          <w:rFonts w:ascii="PT Astra Serif" w:hAnsi="PT Astra Serif"/>
          <w:b/>
          <w:i/>
        </w:rPr>
      </w:pPr>
    </w:p>
    <w:p w:rsidR="00E27037" w:rsidRDefault="00E27037" w:rsidP="00E27037">
      <w:pPr>
        <w:spacing w:after="0"/>
        <w:ind w:firstLine="709"/>
        <w:rPr>
          <w:rFonts w:ascii="PT Astra Serif" w:hAnsi="PT Astra Serif"/>
        </w:rPr>
      </w:pPr>
      <w:r>
        <w:rPr>
          <w:rFonts w:ascii="PT Astra Serif" w:hAnsi="PT Astra Serif"/>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567"/>
        <w:gridCol w:w="6319"/>
      </w:tblGrid>
      <w:tr w:rsidR="00345C09" w:rsidRPr="00345C09" w:rsidTr="00D93303">
        <w:tc>
          <w:tcPr>
            <w:tcW w:w="346" w:type="pct"/>
            <w:tcBorders>
              <w:top w:val="single" w:sz="4" w:space="0" w:color="auto"/>
              <w:left w:val="single" w:sz="4" w:space="0" w:color="auto"/>
              <w:bottom w:val="single" w:sz="4" w:space="0" w:color="auto"/>
              <w:right w:val="single" w:sz="4" w:space="0" w:color="auto"/>
            </w:tcBorders>
            <w:vAlign w:val="center"/>
            <w:hideMark/>
          </w:tcPr>
          <w:p w:rsidR="00345C09" w:rsidRPr="00345C09" w:rsidRDefault="00345C09" w:rsidP="00D93303">
            <w:pPr>
              <w:spacing w:after="0"/>
              <w:jc w:val="center"/>
              <w:rPr>
                <w:rFonts w:ascii="PT Astra Serif" w:hAnsi="PT Astra Serif"/>
                <w:b/>
              </w:rPr>
            </w:pPr>
            <w:r w:rsidRPr="00345C09">
              <w:rPr>
                <w:rFonts w:ascii="PT Astra Serif" w:hAnsi="PT Astra Serif"/>
                <w:b/>
              </w:rPr>
              <w:t>№ п\</w:t>
            </w:r>
            <w:proofErr w:type="gramStart"/>
            <w:r w:rsidRPr="00345C09">
              <w:rPr>
                <w:rFonts w:ascii="PT Astra Serif" w:hAnsi="PT Astra Serif"/>
                <w:b/>
              </w:rPr>
              <w:t>п</w:t>
            </w:r>
            <w:proofErr w:type="gramEnd"/>
          </w:p>
        </w:tc>
        <w:tc>
          <w:tcPr>
            <w:tcW w:w="1679" w:type="pct"/>
            <w:tcBorders>
              <w:top w:val="single" w:sz="4" w:space="0" w:color="auto"/>
              <w:left w:val="single" w:sz="4" w:space="0" w:color="auto"/>
              <w:bottom w:val="single" w:sz="4" w:space="0" w:color="auto"/>
              <w:right w:val="single" w:sz="4" w:space="0" w:color="auto"/>
            </w:tcBorders>
            <w:vAlign w:val="center"/>
            <w:hideMark/>
          </w:tcPr>
          <w:p w:rsidR="00345C09" w:rsidRPr="00345C09" w:rsidRDefault="00345C09" w:rsidP="00D93303">
            <w:pPr>
              <w:spacing w:after="0"/>
              <w:jc w:val="center"/>
              <w:rPr>
                <w:rFonts w:ascii="PT Astra Serif" w:hAnsi="PT Astra Serif"/>
                <w:b/>
              </w:rPr>
            </w:pPr>
            <w:r w:rsidRPr="00345C09">
              <w:rPr>
                <w:rFonts w:ascii="PT Astra Serif" w:hAnsi="PT Astra Serif"/>
                <w:b/>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345C09" w:rsidRPr="00345C09" w:rsidRDefault="00345C09" w:rsidP="00D93303">
            <w:pPr>
              <w:spacing w:after="0"/>
              <w:jc w:val="center"/>
              <w:rPr>
                <w:rFonts w:ascii="PT Astra Serif" w:hAnsi="PT Astra Serif"/>
                <w:b/>
              </w:rPr>
            </w:pPr>
            <w:r w:rsidRPr="00345C09">
              <w:rPr>
                <w:rFonts w:ascii="PT Astra Serif" w:hAnsi="PT Astra Serif"/>
                <w:b/>
              </w:rPr>
              <w:t>Значение показателя</w:t>
            </w:r>
          </w:p>
        </w:tc>
      </w:tr>
      <w:tr w:rsidR="00345C09" w:rsidRPr="00345C09" w:rsidTr="00D93303">
        <w:trPr>
          <w:trHeight w:val="1091"/>
        </w:trPr>
        <w:tc>
          <w:tcPr>
            <w:tcW w:w="346" w:type="pct"/>
            <w:tcBorders>
              <w:top w:val="single" w:sz="4" w:space="0" w:color="auto"/>
              <w:left w:val="single" w:sz="4" w:space="0" w:color="auto"/>
              <w:bottom w:val="single" w:sz="4" w:space="0" w:color="auto"/>
              <w:right w:val="single" w:sz="4" w:space="0" w:color="auto"/>
            </w:tcBorders>
            <w:vAlign w:val="center"/>
            <w:hideMark/>
          </w:tcPr>
          <w:p w:rsidR="00345C09" w:rsidRPr="00345C09" w:rsidRDefault="00345C09" w:rsidP="00D93303">
            <w:pPr>
              <w:spacing w:after="0"/>
              <w:jc w:val="center"/>
              <w:rPr>
                <w:rFonts w:ascii="PT Astra Serif" w:hAnsi="PT Astra Serif"/>
              </w:rPr>
            </w:pPr>
            <w:r w:rsidRPr="00345C09">
              <w:rPr>
                <w:rFonts w:ascii="PT Astra Serif" w:hAnsi="PT Astra Serif"/>
              </w:rPr>
              <w:t>1</w:t>
            </w:r>
          </w:p>
        </w:tc>
        <w:tc>
          <w:tcPr>
            <w:tcW w:w="1679" w:type="pct"/>
            <w:tcBorders>
              <w:top w:val="single" w:sz="4" w:space="0" w:color="auto"/>
              <w:left w:val="single" w:sz="4" w:space="0" w:color="auto"/>
              <w:bottom w:val="single" w:sz="4" w:space="0" w:color="auto"/>
              <w:right w:val="single" w:sz="4" w:space="0" w:color="auto"/>
            </w:tcBorders>
            <w:vAlign w:val="center"/>
          </w:tcPr>
          <w:p w:rsidR="00345C09" w:rsidRPr="00345C09" w:rsidRDefault="00345C09" w:rsidP="00D93303">
            <w:pPr>
              <w:spacing w:after="0"/>
              <w:jc w:val="center"/>
              <w:rPr>
                <w:rFonts w:ascii="PT Astra Serif" w:hAnsi="PT Astra Serif"/>
              </w:rPr>
            </w:pPr>
            <w:r w:rsidRPr="00345C09">
              <w:rPr>
                <w:rFonts w:ascii="PT Astra Serif" w:hAnsi="PT Astra Serif" w:cs="Arial"/>
                <w:bCs/>
                <w:color w:val="000000"/>
                <w:lang w:eastAsia="ru-RU"/>
              </w:rPr>
              <w:t>ИЗОСПАН: DM</w:t>
            </w:r>
          </w:p>
        </w:tc>
        <w:tc>
          <w:tcPr>
            <w:tcW w:w="2975" w:type="pct"/>
            <w:tcBorders>
              <w:top w:val="single" w:sz="4" w:space="0" w:color="auto"/>
              <w:left w:val="single" w:sz="4" w:space="0" w:color="auto"/>
              <w:bottom w:val="single" w:sz="4" w:space="0" w:color="auto"/>
              <w:right w:val="single" w:sz="4" w:space="0" w:color="auto"/>
            </w:tcBorders>
          </w:tcPr>
          <w:p w:rsidR="00345C09" w:rsidRPr="00345C09" w:rsidRDefault="00345C09" w:rsidP="00D93303">
            <w:pPr>
              <w:spacing w:after="0"/>
              <w:rPr>
                <w:rFonts w:ascii="PT Astra Serif" w:hAnsi="PT Astra Serif"/>
              </w:rPr>
            </w:pPr>
            <w:proofErr w:type="spellStart"/>
            <w:r w:rsidRPr="00345C09">
              <w:rPr>
                <w:rFonts w:ascii="PT Astra Serif" w:hAnsi="PT Astra Serif"/>
              </w:rPr>
              <w:t>Изоспан</w:t>
            </w:r>
            <w:proofErr w:type="spellEnd"/>
            <w:r w:rsidRPr="00345C09">
              <w:rPr>
                <w:rFonts w:ascii="PT Astra Serif" w:hAnsi="PT Astra Serif"/>
              </w:rPr>
              <w:t xml:space="preserve"> DM - материал, основой которого высокопрочное тканое полотно из полипропилена.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6"/>
              <w:gridCol w:w="3047"/>
            </w:tblGrid>
            <w:tr w:rsidR="00345C09" w:rsidRPr="00345C09" w:rsidTr="00D93303">
              <w:trPr>
                <w:tblHeader/>
                <w:tblCellSpacing w:w="15" w:type="dxa"/>
              </w:trPr>
              <w:tc>
                <w:tcPr>
                  <w:tcW w:w="2463" w:type="pct"/>
                  <w:vAlign w:val="center"/>
                  <w:hideMark/>
                </w:tcPr>
                <w:p w:rsidR="00345C09" w:rsidRPr="00345C09" w:rsidRDefault="00345C09" w:rsidP="00D93303">
                  <w:pPr>
                    <w:spacing w:after="0"/>
                    <w:jc w:val="center"/>
                    <w:rPr>
                      <w:rFonts w:ascii="PT Astra Serif" w:hAnsi="PT Astra Serif"/>
                      <w:b/>
                      <w:bCs/>
                      <w:lang w:eastAsia="ru-RU"/>
                    </w:rPr>
                  </w:pPr>
                  <w:r w:rsidRPr="00345C09">
                    <w:rPr>
                      <w:rFonts w:ascii="PT Astra Serif" w:hAnsi="PT Astra Serif"/>
                      <w:b/>
                      <w:bCs/>
                      <w:lang w:eastAsia="ru-RU"/>
                    </w:rPr>
                    <w:t>Характеристика</w:t>
                  </w:r>
                </w:p>
              </w:tc>
              <w:tc>
                <w:tcPr>
                  <w:tcW w:w="2463" w:type="pct"/>
                  <w:vAlign w:val="center"/>
                  <w:hideMark/>
                </w:tcPr>
                <w:p w:rsidR="00345C09" w:rsidRPr="00345C09" w:rsidRDefault="00345C09" w:rsidP="00D93303">
                  <w:pPr>
                    <w:spacing w:after="0"/>
                    <w:jc w:val="center"/>
                    <w:rPr>
                      <w:rFonts w:ascii="PT Astra Serif" w:hAnsi="PT Astra Serif"/>
                      <w:b/>
                      <w:bCs/>
                      <w:lang w:eastAsia="ru-RU"/>
                    </w:rPr>
                  </w:pPr>
                  <w:r w:rsidRPr="00345C09">
                    <w:rPr>
                      <w:rFonts w:ascii="PT Astra Serif" w:hAnsi="PT Astra Serif"/>
                      <w:b/>
                      <w:bCs/>
                      <w:lang w:eastAsia="ru-RU"/>
                    </w:rPr>
                    <w:t>Значение</w:t>
                  </w:r>
                </w:p>
              </w:tc>
            </w:tr>
            <w:tr w:rsidR="00345C09" w:rsidRPr="00345C09" w:rsidTr="00D93303">
              <w:trPr>
                <w:tblCellSpacing w:w="15" w:type="dxa"/>
              </w:trPr>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Тип</w:t>
                  </w:r>
                </w:p>
              </w:tc>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Пленка</w:t>
                  </w:r>
                </w:p>
              </w:tc>
            </w:tr>
            <w:tr w:rsidR="00345C09" w:rsidRPr="00345C09" w:rsidTr="00D93303">
              <w:trPr>
                <w:tblCellSpacing w:w="15" w:type="dxa"/>
              </w:trPr>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Тип изоляции</w:t>
                  </w:r>
                </w:p>
              </w:tc>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Гидроизоляция</w:t>
                  </w:r>
                </w:p>
              </w:tc>
            </w:tr>
            <w:tr w:rsidR="00345C09" w:rsidRPr="00345C09" w:rsidTr="00D93303">
              <w:trPr>
                <w:tblCellSpacing w:w="15" w:type="dxa"/>
              </w:trPr>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Водоупорность</w:t>
                  </w:r>
                </w:p>
              </w:tc>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 xml:space="preserve">1200 мм. </w:t>
                  </w:r>
                  <w:proofErr w:type="spellStart"/>
                  <w:r w:rsidRPr="00345C09">
                    <w:rPr>
                      <w:rFonts w:ascii="PT Astra Serif" w:hAnsi="PT Astra Serif"/>
                      <w:lang w:eastAsia="ru-RU"/>
                    </w:rPr>
                    <w:t>вод</w:t>
                  </w:r>
                  <w:proofErr w:type="gramStart"/>
                  <w:r w:rsidRPr="00345C09">
                    <w:rPr>
                      <w:rFonts w:ascii="PT Astra Serif" w:hAnsi="PT Astra Serif"/>
                      <w:lang w:eastAsia="ru-RU"/>
                    </w:rPr>
                    <w:t>.с</w:t>
                  </w:r>
                  <w:proofErr w:type="gramEnd"/>
                  <w:r w:rsidRPr="00345C09">
                    <w:rPr>
                      <w:rFonts w:ascii="PT Astra Serif" w:hAnsi="PT Astra Serif"/>
                      <w:lang w:eastAsia="ru-RU"/>
                    </w:rPr>
                    <w:t>т</w:t>
                  </w:r>
                  <w:proofErr w:type="spellEnd"/>
                  <w:r w:rsidRPr="00345C09">
                    <w:rPr>
                      <w:rFonts w:ascii="PT Astra Serif" w:hAnsi="PT Astra Serif"/>
                      <w:lang w:eastAsia="ru-RU"/>
                    </w:rPr>
                    <w:t>.</w:t>
                  </w:r>
                </w:p>
              </w:tc>
            </w:tr>
            <w:tr w:rsidR="00345C09" w:rsidRPr="00345C09" w:rsidTr="00D93303">
              <w:trPr>
                <w:tblCellSpacing w:w="15" w:type="dxa"/>
              </w:trPr>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Материал</w:t>
                  </w:r>
                </w:p>
              </w:tc>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Полипропилен</w:t>
                  </w:r>
                </w:p>
              </w:tc>
            </w:tr>
            <w:tr w:rsidR="00345C09" w:rsidRPr="00345C09" w:rsidTr="00D93303">
              <w:trPr>
                <w:tblCellSpacing w:w="15" w:type="dxa"/>
              </w:trPr>
              <w:tc>
                <w:tcPr>
                  <w:tcW w:w="2463" w:type="pct"/>
                  <w:vAlign w:val="center"/>
                  <w:hideMark/>
                </w:tcPr>
                <w:p w:rsidR="00345C09" w:rsidRPr="00345C09" w:rsidRDefault="00345C09" w:rsidP="00D93303">
                  <w:pPr>
                    <w:spacing w:after="0"/>
                    <w:rPr>
                      <w:rFonts w:ascii="PT Astra Serif" w:hAnsi="PT Astra Serif"/>
                      <w:lang w:eastAsia="ru-RU"/>
                    </w:rPr>
                  </w:pPr>
                  <w:proofErr w:type="spellStart"/>
                  <w:r w:rsidRPr="00345C09">
                    <w:rPr>
                      <w:rFonts w:ascii="PT Astra Serif" w:hAnsi="PT Astra Serif"/>
                      <w:lang w:eastAsia="ru-RU"/>
                    </w:rPr>
                    <w:t>Паропроницаемость</w:t>
                  </w:r>
                  <w:proofErr w:type="spellEnd"/>
                </w:p>
              </w:tc>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Паронепроницаем</w:t>
                  </w:r>
                </w:p>
              </w:tc>
            </w:tr>
            <w:tr w:rsidR="00345C09" w:rsidRPr="00345C09" w:rsidTr="00D93303">
              <w:trPr>
                <w:tblCellSpacing w:w="15" w:type="dxa"/>
              </w:trPr>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Плотность</w:t>
                  </w:r>
                </w:p>
              </w:tc>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105 г/м²</w:t>
                  </w:r>
                </w:p>
              </w:tc>
            </w:tr>
            <w:tr w:rsidR="00345C09" w:rsidRPr="00345C09" w:rsidTr="00D93303">
              <w:trPr>
                <w:tblCellSpacing w:w="15" w:type="dxa"/>
              </w:trPr>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Температурный диапазон применения</w:t>
                  </w:r>
                </w:p>
              </w:tc>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от -60 до + 80 °С</w:t>
                  </w:r>
                </w:p>
              </w:tc>
            </w:tr>
            <w:tr w:rsidR="00345C09" w:rsidRPr="00345C09" w:rsidTr="00D93303">
              <w:trPr>
                <w:tblCellSpacing w:w="15" w:type="dxa"/>
              </w:trPr>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Воздухопроницаемость</w:t>
                  </w:r>
                </w:p>
              </w:tc>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Воздухонепроницаем</w:t>
                  </w:r>
                </w:p>
              </w:tc>
            </w:tr>
            <w:tr w:rsidR="00345C09" w:rsidRPr="00345C09" w:rsidTr="00D93303">
              <w:trPr>
                <w:tblCellSpacing w:w="15" w:type="dxa"/>
              </w:trPr>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Масса на единицу площади</w:t>
                  </w:r>
                </w:p>
              </w:tc>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180-190 м²</w:t>
                  </w:r>
                </w:p>
              </w:tc>
            </w:tr>
            <w:tr w:rsidR="00345C09" w:rsidRPr="00345C09" w:rsidTr="00D93303">
              <w:trPr>
                <w:tblCellSpacing w:w="15" w:type="dxa"/>
              </w:trPr>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Группа горючести</w:t>
                  </w:r>
                </w:p>
              </w:tc>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Г</w:t>
                  </w:r>
                  <w:proofErr w:type="gramStart"/>
                  <w:r w:rsidRPr="00345C09">
                    <w:rPr>
                      <w:rFonts w:ascii="PT Astra Serif" w:hAnsi="PT Astra Serif"/>
                      <w:lang w:eastAsia="ru-RU"/>
                    </w:rPr>
                    <w:t>4</w:t>
                  </w:r>
                  <w:proofErr w:type="gramEnd"/>
                </w:p>
              </w:tc>
            </w:tr>
            <w:tr w:rsidR="00345C09" w:rsidRPr="00345C09" w:rsidTr="00D93303">
              <w:trPr>
                <w:tblCellSpacing w:w="15" w:type="dxa"/>
              </w:trPr>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Водонепроницаемость</w:t>
                  </w:r>
                </w:p>
              </w:tc>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класс W1</w:t>
                  </w:r>
                </w:p>
              </w:tc>
            </w:tr>
          </w:tbl>
          <w:p w:rsidR="00345C09" w:rsidRPr="00345C09" w:rsidRDefault="00345C09" w:rsidP="00D93303">
            <w:pPr>
              <w:spacing w:after="0"/>
              <w:rPr>
                <w:rFonts w:ascii="PT Astra Serif" w:hAnsi="PT Astra Serif"/>
                <w:bCs/>
                <w:kern w:val="32"/>
              </w:rPr>
            </w:pPr>
          </w:p>
        </w:tc>
      </w:tr>
      <w:tr w:rsidR="00345C09" w:rsidRPr="00345C09" w:rsidTr="00D93303">
        <w:trPr>
          <w:trHeight w:val="1091"/>
        </w:trPr>
        <w:tc>
          <w:tcPr>
            <w:tcW w:w="346" w:type="pct"/>
            <w:tcBorders>
              <w:top w:val="single" w:sz="4" w:space="0" w:color="auto"/>
              <w:left w:val="single" w:sz="4" w:space="0" w:color="auto"/>
              <w:bottom w:val="single" w:sz="4" w:space="0" w:color="auto"/>
              <w:right w:val="single" w:sz="4" w:space="0" w:color="auto"/>
            </w:tcBorders>
            <w:vAlign w:val="center"/>
          </w:tcPr>
          <w:p w:rsidR="00345C09" w:rsidRPr="00345C09" w:rsidRDefault="00345C09" w:rsidP="00D93303">
            <w:pPr>
              <w:spacing w:after="0"/>
              <w:jc w:val="center"/>
              <w:rPr>
                <w:rFonts w:ascii="PT Astra Serif" w:hAnsi="PT Astra Serif"/>
              </w:rPr>
            </w:pPr>
            <w:r w:rsidRPr="00345C09">
              <w:rPr>
                <w:rFonts w:ascii="PT Astra Serif" w:hAnsi="PT Astra Serif"/>
              </w:rPr>
              <w:t>2</w:t>
            </w:r>
          </w:p>
        </w:tc>
        <w:tc>
          <w:tcPr>
            <w:tcW w:w="1679" w:type="pct"/>
            <w:tcBorders>
              <w:top w:val="single" w:sz="4" w:space="0" w:color="auto"/>
              <w:left w:val="single" w:sz="4" w:space="0" w:color="auto"/>
              <w:bottom w:val="single" w:sz="4" w:space="0" w:color="auto"/>
              <w:right w:val="single" w:sz="4" w:space="0" w:color="auto"/>
            </w:tcBorders>
            <w:vAlign w:val="center"/>
          </w:tcPr>
          <w:p w:rsidR="00345C09" w:rsidRPr="00345C09" w:rsidRDefault="00345C09" w:rsidP="00D93303">
            <w:pPr>
              <w:spacing w:after="0"/>
              <w:jc w:val="center"/>
              <w:rPr>
                <w:rFonts w:ascii="PT Astra Serif" w:hAnsi="PT Astra Serif"/>
                <w:bCs/>
                <w:kern w:val="32"/>
              </w:rPr>
            </w:pPr>
            <w:r w:rsidRPr="00345C09">
              <w:rPr>
                <w:rFonts w:ascii="PT Astra Serif" w:hAnsi="PT Astra Serif" w:cs="Arial"/>
                <w:bCs/>
                <w:color w:val="000000"/>
                <w:lang w:eastAsia="ru-RU"/>
              </w:rPr>
              <w:t>ИЗОСПАН: AS</w:t>
            </w:r>
          </w:p>
        </w:tc>
        <w:tc>
          <w:tcPr>
            <w:tcW w:w="2975" w:type="pct"/>
            <w:tcBorders>
              <w:top w:val="single" w:sz="4" w:space="0" w:color="auto"/>
              <w:left w:val="single" w:sz="4" w:space="0" w:color="auto"/>
              <w:bottom w:val="single" w:sz="4" w:space="0" w:color="auto"/>
              <w:right w:val="single" w:sz="4" w:space="0" w:color="auto"/>
            </w:tcBorders>
          </w:tcPr>
          <w:p w:rsidR="00345C09" w:rsidRPr="00345C09" w:rsidRDefault="00345C09" w:rsidP="00D93303">
            <w:pPr>
              <w:rPr>
                <w:rFonts w:ascii="PT Astra Serif" w:hAnsi="PT Astra Serif" w:cs="Tahoma"/>
              </w:rPr>
            </w:pPr>
            <w:proofErr w:type="spellStart"/>
            <w:r w:rsidRPr="00345C09">
              <w:rPr>
                <w:rStyle w:val="af9"/>
                <w:rFonts w:ascii="PT Astra Serif" w:eastAsia="Arial" w:hAnsi="PT Astra Serif" w:cs="Tahoma"/>
              </w:rPr>
              <w:t>Изоспан</w:t>
            </w:r>
            <w:proofErr w:type="spellEnd"/>
            <w:r w:rsidRPr="00345C09">
              <w:rPr>
                <w:rStyle w:val="af9"/>
                <w:rFonts w:ascii="PT Astra Serif" w:eastAsia="Arial" w:hAnsi="PT Astra Serif" w:cs="Tahoma"/>
              </w:rPr>
              <w:t xml:space="preserve"> А</w:t>
            </w:r>
            <w:proofErr w:type="gramStart"/>
            <w:r w:rsidRPr="00345C09">
              <w:rPr>
                <w:rStyle w:val="af9"/>
                <w:rFonts w:ascii="PT Astra Serif" w:eastAsia="Arial" w:hAnsi="PT Astra Serif" w:cs="Tahoma"/>
              </w:rPr>
              <w:t>S</w:t>
            </w:r>
            <w:proofErr w:type="gramEnd"/>
            <w:r w:rsidRPr="00345C09">
              <w:rPr>
                <w:rFonts w:ascii="PT Astra Serif" w:hAnsi="PT Astra Serif" w:cs="Tahoma"/>
              </w:rPr>
              <w:t xml:space="preserve"> - трехслойная </w:t>
            </w:r>
            <w:proofErr w:type="spellStart"/>
            <w:r w:rsidRPr="00345C09">
              <w:rPr>
                <w:rFonts w:ascii="PT Astra Serif" w:hAnsi="PT Astra Serif" w:cs="Tahoma"/>
              </w:rPr>
              <w:t>ветро</w:t>
            </w:r>
            <w:proofErr w:type="spellEnd"/>
            <w:r w:rsidRPr="00345C09">
              <w:rPr>
                <w:rFonts w:ascii="PT Astra Serif" w:hAnsi="PT Astra Serif" w:cs="Tahoma"/>
              </w:rPr>
              <w:t xml:space="preserve">-влагозащитная паропроницаемая мембрана.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6"/>
              <w:gridCol w:w="3047"/>
            </w:tblGrid>
            <w:tr w:rsidR="00345C09" w:rsidRPr="00345C09" w:rsidTr="00D93303">
              <w:trPr>
                <w:tblHeader/>
                <w:tblCellSpacing w:w="15" w:type="dxa"/>
              </w:trPr>
              <w:tc>
                <w:tcPr>
                  <w:tcW w:w="2463" w:type="pct"/>
                  <w:vAlign w:val="center"/>
                  <w:hideMark/>
                </w:tcPr>
                <w:p w:rsidR="00345C09" w:rsidRPr="00345C09" w:rsidRDefault="00345C09" w:rsidP="00D93303">
                  <w:pPr>
                    <w:spacing w:after="0"/>
                    <w:jc w:val="center"/>
                    <w:rPr>
                      <w:rFonts w:ascii="PT Astra Serif" w:hAnsi="PT Astra Serif"/>
                      <w:b/>
                      <w:bCs/>
                      <w:lang w:eastAsia="ru-RU"/>
                    </w:rPr>
                  </w:pPr>
                  <w:r w:rsidRPr="00345C09">
                    <w:rPr>
                      <w:rFonts w:ascii="PT Astra Serif" w:hAnsi="PT Astra Serif"/>
                      <w:b/>
                      <w:bCs/>
                      <w:lang w:eastAsia="ru-RU"/>
                    </w:rPr>
                    <w:t>Характеристика</w:t>
                  </w:r>
                </w:p>
              </w:tc>
              <w:tc>
                <w:tcPr>
                  <w:tcW w:w="2463" w:type="pct"/>
                  <w:vAlign w:val="center"/>
                  <w:hideMark/>
                </w:tcPr>
                <w:p w:rsidR="00345C09" w:rsidRPr="00345C09" w:rsidRDefault="00345C09" w:rsidP="00D93303">
                  <w:pPr>
                    <w:spacing w:after="0"/>
                    <w:jc w:val="center"/>
                    <w:rPr>
                      <w:rFonts w:ascii="PT Astra Serif" w:hAnsi="PT Astra Serif"/>
                      <w:b/>
                      <w:bCs/>
                      <w:lang w:eastAsia="ru-RU"/>
                    </w:rPr>
                  </w:pPr>
                  <w:r w:rsidRPr="00345C09">
                    <w:rPr>
                      <w:rFonts w:ascii="PT Astra Serif" w:hAnsi="PT Astra Serif"/>
                      <w:b/>
                      <w:bCs/>
                      <w:lang w:eastAsia="ru-RU"/>
                    </w:rPr>
                    <w:t>Значение</w:t>
                  </w:r>
                </w:p>
              </w:tc>
            </w:tr>
            <w:tr w:rsidR="00345C09" w:rsidRPr="00345C09" w:rsidTr="00D93303">
              <w:trPr>
                <w:tblCellSpacing w:w="15" w:type="dxa"/>
              </w:trPr>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Тип изоляции</w:t>
                  </w:r>
                </w:p>
              </w:tc>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 xml:space="preserve">Пароизоляционная </w:t>
                  </w:r>
                </w:p>
              </w:tc>
            </w:tr>
            <w:tr w:rsidR="00345C09" w:rsidRPr="00345C09" w:rsidTr="00D93303">
              <w:trPr>
                <w:tblCellSpacing w:w="15" w:type="dxa"/>
              </w:trPr>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Водоупорность</w:t>
                  </w:r>
                </w:p>
              </w:tc>
              <w:tc>
                <w:tcPr>
                  <w:tcW w:w="2463" w:type="pct"/>
                  <w:vAlign w:val="center"/>
                  <w:hideMark/>
                </w:tcPr>
                <w:p w:rsidR="00345C09" w:rsidRPr="00345C09" w:rsidRDefault="005B6922" w:rsidP="00D93303">
                  <w:pPr>
                    <w:spacing w:after="0"/>
                    <w:rPr>
                      <w:rFonts w:ascii="PT Astra Serif" w:hAnsi="PT Astra Serif"/>
                      <w:lang w:eastAsia="ru-RU"/>
                    </w:rPr>
                  </w:pPr>
                  <w:r>
                    <w:rPr>
                      <w:rFonts w:ascii="PT Astra Serif" w:hAnsi="PT Astra Serif"/>
                      <w:lang w:eastAsia="ru-RU"/>
                    </w:rPr>
                    <w:t>12</w:t>
                  </w:r>
                  <w:r w:rsidR="00345C09" w:rsidRPr="00345C09">
                    <w:rPr>
                      <w:rFonts w:ascii="PT Astra Serif" w:hAnsi="PT Astra Serif"/>
                      <w:lang w:eastAsia="ru-RU"/>
                    </w:rPr>
                    <w:t xml:space="preserve">00 мм. </w:t>
                  </w:r>
                  <w:proofErr w:type="spellStart"/>
                  <w:r w:rsidR="00345C09" w:rsidRPr="00345C09">
                    <w:rPr>
                      <w:rFonts w:ascii="PT Astra Serif" w:hAnsi="PT Astra Serif"/>
                      <w:lang w:eastAsia="ru-RU"/>
                    </w:rPr>
                    <w:t>вод</w:t>
                  </w:r>
                  <w:proofErr w:type="gramStart"/>
                  <w:r w:rsidR="00345C09" w:rsidRPr="00345C09">
                    <w:rPr>
                      <w:rFonts w:ascii="PT Astra Serif" w:hAnsi="PT Astra Serif"/>
                      <w:lang w:eastAsia="ru-RU"/>
                    </w:rPr>
                    <w:t>.с</w:t>
                  </w:r>
                  <w:proofErr w:type="gramEnd"/>
                  <w:r w:rsidR="00345C09" w:rsidRPr="00345C09">
                    <w:rPr>
                      <w:rFonts w:ascii="PT Astra Serif" w:hAnsi="PT Astra Serif"/>
                      <w:lang w:eastAsia="ru-RU"/>
                    </w:rPr>
                    <w:t>т</w:t>
                  </w:r>
                  <w:proofErr w:type="spellEnd"/>
                  <w:r w:rsidR="00345C09" w:rsidRPr="00345C09">
                    <w:rPr>
                      <w:rFonts w:ascii="PT Astra Serif" w:hAnsi="PT Astra Serif"/>
                      <w:lang w:eastAsia="ru-RU"/>
                    </w:rPr>
                    <w:t>.</w:t>
                  </w:r>
                </w:p>
              </w:tc>
            </w:tr>
            <w:tr w:rsidR="00345C09" w:rsidRPr="00345C09" w:rsidTr="00D93303">
              <w:trPr>
                <w:tblCellSpacing w:w="15" w:type="dxa"/>
              </w:trPr>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Материал</w:t>
                  </w:r>
                </w:p>
              </w:tc>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Полипропилен</w:t>
                  </w:r>
                </w:p>
              </w:tc>
            </w:tr>
            <w:tr w:rsidR="00345C09" w:rsidRPr="00345C09" w:rsidTr="00D93303">
              <w:trPr>
                <w:tblCellSpacing w:w="15" w:type="dxa"/>
              </w:trPr>
              <w:tc>
                <w:tcPr>
                  <w:tcW w:w="2463" w:type="pct"/>
                  <w:vAlign w:val="center"/>
                  <w:hideMark/>
                </w:tcPr>
                <w:p w:rsidR="00345C09" w:rsidRPr="00345C09" w:rsidRDefault="00345C09" w:rsidP="00D93303">
                  <w:pPr>
                    <w:spacing w:after="0"/>
                    <w:rPr>
                      <w:rFonts w:ascii="PT Astra Serif" w:hAnsi="PT Astra Serif"/>
                      <w:lang w:eastAsia="ru-RU"/>
                    </w:rPr>
                  </w:pPr>
                  <w:proofErr w:type="spellStart"/>
                  <w:r w:rsidRPr="00345C09">
                    <w:rPr>
                      <w:rFonts w:ascii="PT Astra Serif" w:hAnsi="PT Astra Serif"/>
                      <w:lang w:eastAsia="ru-RU"/>
                    </w:rPr>
                    <w:t>Паропроницаемость</w:t>
                  </w:r>
                  <w:proofErr w:type="spellEnd"/>
                </w:p>
              </w:tc>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22гр./м</w:t>
                  </w:r>
                  <w:proofErr w:type="gramStart"/>
                  <w:r w:rsidRPr="00345C09">
                    <w:rPr>
                      <w:rFonts w:ascii="PT Astra Serif" w:hAnsi="PT Astra Serif"/>
                      <w:vertAlign w:val="superscript"/>
                      <w:lang w:eastAsia="ru-RU"/>
                    </w:rPr>
                    <w:t>2</w:t>
                  </w:r>
                  <w:proofErr w:type="gramEnd"/>
                  <w:r w:rsidRPr="00345C09">
                    <w:rPr>
                      <w:rFonts w:ascii="PT Astra Serif" w:hAnsi="PT Astra Serif"/>
                      <w:vertAlign w:val="superscript"/>
                      <w:lang w:eastAsia="ru-RU"/>
                    </w:rPr>
                    <w:t xml:space="preserve"> </w:t>
                  </w:r>
                  <w:r w:rsidRPr="00345C09">
                    <w:rPr>
                      <w:rFonts w:ascii="PT Astra Serif" w:hAnsi="PT Astra Serif"/>
                      <w:lang w:eastAsia="ru-RU"/>
                    </w:rPr>
                    <w:t>за 24 часа</w:t>
                  </w:r>
                </w:p>
              </w:tc>
            </w:tr>
            <w:tr w:rsidR="00345C09" w:rsidRPr="00345C09" w:rsidTr="00D93303">
              <w:trPr>
                <w:tblCellSpacing w:w="15" w:type="dxa"/>
              </w:trPr>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Температурный диапазон применения</w:t>
                  </w:r>
                </w:p>
              </w:tc>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от -60 до + 80 °С</w:t>
                  </w:r>
                </w:p>
              </w:tc>
            </w:tr>
            <w:tr w:rsidR="00345C09" w:rsidRPr="00345C09" w:rsidTr="00D93303">
              <w:trPr>
                <w:tblCellSpacing w:w="15" w:type="dxa"/>
              </w:trPr>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Количество слоев</w:t>
                  </w:r>
                </w:p>
              </w:tc>
              <w:tc>
                <w:tcPr>
                  <w:tcW w:w="2463" w:type="pct"/>
                  <w:vAlign w:val="center"/>
                  <w:hideMark/>
                </w:tcPr>
                <w:p w:rsidR="00345C09" w:rsidRPr="00345C09" w:rsidRDefault="005B6922" w:rsidP="00D93303">
                  <w:pPr>
                    <w:spacing w:after="0"/>
                    <w:rPr>
                      <w:rFonts w:ascii="PT Astra Serif" w:hAnsi="PT Astra Serif"/>
                      <w:lang w:eastAsia="ru-RU"/>
                    </w:rPr>
                  </w:pPr>
                  <w:r>
                    <w:rPr>
                      <w:rFonts w:ascii="PT Astra Serif" w:hAnsi="PT Astra Serif"/>
                      <w:lang w:eastAsia="ru-RU"/>
                    </w:rPr>
                    <w:t>Трех</w:t>
                  </w:r>
                  <w:r w:rsidR="00345C09" w:rsidRPr="00345C09">
                    <w:rPr>
                      <w:rFonts w:ascii="PT Astra Serif" w:hAnsi="PT Astra Serif"/>
                      <w:lang w:eastAsia="ru-RU"/>
                    </w:rPr>
                    <w:t xml:space="preserve">слойная </w:t>
                  </w:r>
                </w:p>
              </w:tc>
            </w:tr>
            <w:tr w:rsidR="00345C09" w:rsidRPr="00345C09" w:rsidTr="00D93303">
              <w:trPr>
                <w:tblCellSpacing w:w="15" w:type="dxa"/>
              </w:trPr>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Масса на единицу площади</w:t>
                  </w:r>
                </w:p>
              </w:tc>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t>180-190 м²</w:t>
                  </w:r>
                </w:p>
              </w:tc>
            </w:tr>
            <w:tr w:rsidR="00345C09" w:rsidRPr="00345C09" w:rsidTr="00D93303">
              <w:trPr>
                <w:tblCellSpacing w:w="15" w:type="dxa"/>
              </w:trPr>
              <w:tc>
                <w:tcPr>
                  <w:tcW w:w="2463" w:type="pct"/>
                  <w:vAlign w:val="center"/>
                  <w:hideMark/>
                </w:tcPr>
                <w:p w:rsidR="00345C09" w:rsidRPr="00345C09" w:rsidRDefault="00345C09" w:rsidP="00D93303">
                  <w:pPr>
                    <w:spacing w:after="0"/>
                    <w:rPr>
                      <w:rFonts w:ascii="PT Astra Serif" w:hAnsi="PT Astra Serif"/>
                      <w:lang w:eastAsia="ru-RU"/>
                    </w:rPr>
                  </w:pPr>
                  <w:r w:rsidRPr="00345C09">
                    <w:rPr>
                      <w:rFonts w:ascii="PT Astra Serif" w:hAnsi="PT Astra Serif"/>
                      <w:lang w:eastAsia="ru-RU"/>
                    </w:rPr>
                    <w:lastRenderedPageBreak/>
                    <w:t>Группа горючести</w:t>
                  </w:r>
                </w:p>
              </w:tc>
              <w:tc>
                <w:tcPr>
                  <w:tcW w:w="2463" w:type="pct"/>
                  <w:vAlign w:val="center"/>
                  <w:hideMark/>
                </w:tcPr>
                <w:p w:rsidR="00345C09" w:rsidRPr="00345C09" w:rsidRDefault="005B6922" w:rsidP="00D93303">
                  <w:pPr>
                    <w:spacing w:after="0"/>
                    <w:rPr>
                      <w:rFonts w:ascii="PT Astra Serif" w:hAnsi="PT Astra Serif"/>
                      <w:lang w:eastAsia="ru-RU"/>
                    </w:rPr>
                  </w:pPr>
                  <w:r>
                    <w:rPr>
                      <w:rFonts w:ascii="PT Astra Serif" w:hAnsi="PT Astra Serif"/>
                      <w:lang w:eastAsia="ru-RU"/>
                    </w:rPr>
                    <w:t>Г</w:t>
                  </w:r>
                  <w:proofErr w:type="gramStart"/>
                  <w:r>
                    <w:rPr>
                      <w:rFonts w:ascii="PT Astra Serif" w:hAnsi="PT Astra Serif"/>
                      <w:lang w:eastAsia="ru-RU"/>
                    </w:rPr>
                    <w:t>4</w:t>
                  </w:r>
                  <w:proofErr w:type="gramEnd"/>
                </w:p>
              </w:tc>
            </w:tr>
          </w:tbl>
          <w:p w:rsidR="00345C09" w:rsidRPr="00345C09" w:rsidRDefault="00345C09" w:rsidP="00D93303">
            <w:pPr>
              <w:spacing w:after="0"/>
              <w:jc w:val="center"/>
              <w:rPr>
                <w:rFonts w:ascii="PT Astra Serif" w:hAnsi="PT Astra Serif"/>
                <w:bCs/>
                <w:kern w:val="32"/>
              </w:rPr>
            </w:pPr>
          </w:p>
        </w:tc>
      </w:tr>
      <w:tr w:rsidR="00345C09" w:rsidRPr="00345C09" w:rsidTr="00D93303">
        <w:trPr>
          <w:trHeight w:val="1091"/>
        </w:trPr>
        <w:tc>
          <w:tcPr>
            <w:tcW w:w="346" w:type="pct"/>
            <w:tcBorders>
              <w:top w:val="single" w:sz="4" w:space="0" w:color="auto"/>
              <w:left w:val="single" w:sz="4" w:space="0" w:color="auto"/>
              <w:bottom w:val="single" w:sz="4" w:space="0" w:color="auto"/>
              <w:right w:val="single" w:sz="4" w:space="0" w:color="auto"/>
            </w:tcBorders>
            <w:vAlign w:val="center"/>
          </w:tcPr>
          <w:p w:rsidR="00345C09" w:rsidRPr="00345C09" w:rsidRDefault="00345C09" w:rsidP="00D93303">
            <w:pPr>
              <w:spacing w:after="0"/>
              <w:jc w:val="center"/>
              <w:rPr>
                <w:rFonts w:ascii="PT Astra Serif" w:hAnsi="PT Astra Serif"/>
              </w:rPr>
            </w:pPr>
            <w:r w:rsidRPr="00345C09">
              <w:rPr>
                <w:rFonts w:ascii="PT Astra Serif" w:hAnsi="PT Astra Serif"/>
              </w:rPr>
              <w:lastRenderedPageBreak/>
              <w:t>3</w:t>
            </w:r>
          </w:p>
        </w:tc>
        <w:tc>
          <w:tcPr>
            <w:tcW w:w="1679" w:type="pct"/>
            <w:tcBorders>
              <w:top w:val="single" w:sz="4" w:space="0" w:color="auto"/>
              <w:left w:val="single" w:sz="4" w:space="0" w:color="auto"/>
              <w:bottom w:val="single" w:sz="4" w:space="0" w:color="auto"/>
              <w:right w:val="single" w:sz="4" w:space="0" w:color="auto"/>
            </w:tcBorders>
            <w:vAlign w:val="center"/>
          </w:tcPr>
          <w:p w:rsidR="00345C09" w:rsidRPr="00345C09" w:rsidRDefault="00345C09" w:rsidP="00D93303">
            <w:pPr>
              <w:spacing w:after="0"/>
              <w:jc w:val="center"/>
              <w:rPr>
                <w:rFonts w:ascii="PT Astra Serif" w:hAnsi="PT Astra Serif"/>
                <w:bCs/>
                <w:kern w:val="32"/>
              </w:rPr>
            </w:pPr>
            <w:r w:rsidRPr="00345C09">
              <w:rPr>
                <w:rFonts w:ascii="PT Astra Serif" w:hAnsi="PT Astra Serif"/>
                <w:bCs/>
                <w:kern w:val="32"/>
              </w:rPr>
              <w:t xml:space="preserve">Плиты </w:t>
            </w:r>
            <w:proofErr w:type="spellStart"/>
            <w:r w:rsidRPr="00345C09">
              <w:rPr>
                <w:rFonts w:ascii="PT Astra Serif" w:hAnsi="PT Astra Serif"/>
                <w:bCs/>
                <w:kern w:val="32"/>
              </w:rPr>
              <w:t>минераловатные</w:t>
            </w:r>
            <w:proofErr w:type="spellEnd"/>
            <w:r w:rsidRPr="00345C09">
              <w:rPr>
                <w:rFonts w:ascii="PT Astra Serif" w:hAnsi="PT Astra Serif"/>
                <w:bCs/>
                <w:kern w:val="32"/>
              </w:rPr>
              <w:t xml:space="preserve"> </w:t>
            </w:r>
          </w:p>
        </w:tc>
        <w:tc>
          <w:tcPr>
            <w:tcW w:w="2975" w:type="pct"/>
            <w:tcBorders>
              <w:top w:val="single" w:sz="4" w:space="0" w:color="auto"/>
              <w:left w:val="single" w:sz="4" w:space="0" w:color="auto"/>
              <w:bottom w:val="single" w:sz="4" w:space="0" w:color="auto"/>
              <w:right w:val="single" w:sz="4" w:space="0" w:color="auto"/>
            </w:tcBorders>
          </w:tcPr>
          <w:p w:rsidR="00345C09" w:rsidRPr="00345C09" w:rsidRDefault="00345C09" w:rsidP="00D93303">
            <w:pPr>
              <w:spacing w:after="0"/>
              <w:rPr>
                <w:rFonts w:ascii="PT Astra Serif" w:hAnsi="PT Astra Serif"/>
                <w:bCs/>
                <w:kern w:val="32"/>
              </w:rPr>
            </w:pPr>
            <w:r w:rsidRPr="00345C09">
              <w:rPr>
                <w:rFonts w:ascii="PT Astra Serif" w:hAnsi="PT Astra Serif"/>
                <w:bCs/>
                <w:kern w:val="32"/>
              </w:rPr>
              <w:t>Плиты теплоизоляционные из минеральной ваты на основе базальтовых пород "</w:t>
            </w:r>
            <w:proofErr w:type="spellStart"/>
            <w:r w:rsidRPr="00345C09">
              <w:rPr>
                <w:rFonts w:ascii="PT Astra Serif" w:hAnsi="PT Astra Serif"/>
                <w:bCs/>
                <w:kern w:val="32"/>
              </w:rPr>
              <w:t>Лайт</w:t>
            </w:r>
            <w:proofErr w:type="spellEnd"/>
            <w:r w:rsidRPr="00345C09">
              <w:rPr>
                <w:rFonts w:ascii="PT Astra Serif" w:hAnsi="PT Astra Serif"/>
                <w:bCs/>
                <w:kern w:val="32"/>
              </w:rPr>
              <w:t xml:space="preserve"> </w:t>
            </w:r>
            <w:proofErr w:type="spellStart"/>
            <w:r w:rsidRPr="00345C09">
              <w:rPr>
                <w:rFonts w:ascii="PT Astra Serif" w:hAnsi="PT Astra Serif"/>
                <w:bCs/>
                <w:kern w:val="32"/>
              </w:rPr>
              <w:t>Баттс</w:t>
            </w:r>
            <w:proofErr w:type="spellEnd"/>
            <w:r w:rsidRPr="00345C09">
              <w:rPr>
                <w:rFonts w:ascii="PT Astra Serif" w:hAnsi="PT Astra Serif"/>
                <w:bCs/>
                <w:kern w:val="32"/>
              </w:rPr>
              <w:t>" или эквивалент</w:t>
            </w:r>
            <w:r w:rsidR="005B6922">
              <w:rPr>
                <w:rFonts w:ascii="PT Astra Serif" w:hAnsi="PT Astra Serif"/>
                <w:bCs/>
                <w:kern w:val="32"/>
              </w:rPr>
              <w:t xml:space="preserve"> с характеристиками: плотность 40-5</w:t>
            </w:r>
            <w:bookmarkStart w:id="12" w:name="_GoBack"/>
            <w:bookmarkEnd w:id="12"/>
            <w:r w:rsidRPr="00345C09">
              <w:rPr>
                <w:rFonts w:ascii="PT Astra Serif" w:hAnsi="PT Astra Serif"/>
                <w:bCs/>
                <w:kern w:val="32"/>
              </w:rPr>
              <w:t xml:space="preserve">0 кг/м3, теплопроводность не более 0,038 Вт/(м*К)  </w:t>
            </w:r>
          </w:p>
        </w:tc>
      </w:tr>
    </w:tbl>
    <w:p w:rsidR="00E27037" w:rsidRDefault="00E27037" w:rsidP="00E27037">
      <w:pPr>
        <w:widowControl w:val="0"/>
        <w:tabs>
          <w:tab w:val="left" w:pos="851"/>
        </w:tabs>
        <w:spacing w:after="0"/>
        <w:ind w:firstLine="567"/>
        <w:rPr>
          <w:rFonts w:ascii="PT Astra Serif" w:hAnsi="PT Astra Serif"/>
          <w:b/>
          <w:i/>
        </w:rPr>
      </w:pPr>
    </w:p>
    <w:p w:rsidR="00E27037" w:rsidRPr="00C06278" w:rsidRDefault="00E27037" w:rsidP="00E27037">
      <w:pPr>
        <w:widowControl w:val="0"/>
        <w:tabs>
          <w:tab w:val="left" w:pos="851"/>
        </w:tabs>
        <w:spacing w:after="0"/>
        <w:ind w:firstLine="567"/>
        <w:rPr>
          <w:rFonts w:ascii="PT Astra Serif" w:hAnsi="PT Astra Serif"/>
          <w:b/>
          <w:i/>
        </w:rPr>
      </w:pPr>
    </w:p>
    <w:p w:rsidR="00E27037" w:rsidRDefault="00E27037" w:rsidP="00E27037">
      <w:pPr>
        <w:tabs>
          <w:tab w:val="num" w:pos="-142"/>
        </w:tabs>
        <w:spacing w:after="0"/>
      </w:pPr>
      <w:r>
        <w:rPr>
          <w:rFonts w:ascii="PT Astra Serif" w:hAnsi="PT Astra Serif"/>
        </w:rPr>
        <w:tab/>
      </w:r>
      <w:r w:rsidRPr="001549BB">
        <w:rPr>
          <w:rFonts w:ascii="PT Astra Serif" w:hAnsi="PT Astra Serif"/>
        </w:rPr>
        <w:t xml:space="preserve">Перечень и объем выполняемых работ </w:t>
      </w:r>
      <w:proofErr w:type="gramStart"/>
      <w:r w:rsidRPr="001549BB">
        <w:rPr>
          <w:rFonts w:ascii="PT Astra Serif" w:hAnsi="PT Astra Serif"/>
        </w:rPr>
        <w:t>указаны</w:t>
      </w:r>
      <w:proofErr w:type="gramEnd"/>
      <w:r w:rsidRPr="001549BB">
        <w:rPr>
          <w:rFonts w:ascii="PT Astra Serif" w:hAnsi="PT Astra Serif"/>
        </w:rPr>
        <w:t xml:space="preserve"> в локальном сметном расчете.</w:t>
      </w: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sectPr w:rsidR="00541110" w:rsidRPr="00541110" w:rsidSect="0019023E">
          <w:pgSz w:w="11906" w:h="16838"/>
          <w:pgMar w:top="426" w:right="707" w:bottom="851" w:left="794" w:header="709" w:footer="709" w:gutter="0"/>
          <w:cols w:space="708"/>
          <w:docGrid w:linePitch="360"/>
        </w:sectPr>
      </w:pPr>
    </w:p>
    <w:p w:rsidR="00505EF0" w:rsidRDefault="00505EF0" w:rsidP="00505EF0">
      <w:pPr>
        <w:spacing w:after="0"/>
        <w:jc w:val="center"/>
        <w:rPr>
          <w:rFonts w:ascii="PT Astra Serif" w:hAnsi="PT Astra Serif"/>
          <w:b/>
        </w:rPr>
      </w:pPr>
      <w:bookmarkStart w:id="13" w:name="RANGE!A1"/>
      <w:bookmarkEnd w:id="13"/>
      <w:r>
        <w:rPr>
          <w:rFonts w:ascii="PT Astra Serif" w:hAnsi="PT Astra Serif"/>
          <w:b/>
        </w:rPr>
        <w:lastRenderedPageBreak/>
        <w:t>Локальный сметный расчет</w:t>
      </w:r>
    </w:p>
    <w:p w:rsidR="00E27037" w:rsidRPr="00501D0B" w:rsidRDefault="006E0B1E" w:rsidP="00E27037">
      <w:pPr>
        <w:autoSpaceDE w:val="0"/>
        <w:autoSpaceDN w:val="0"/>
        <w:adjustRightInd w:val="0"/>
        <w:spacing w:after="0"/>
        <w:jc w:val="center"/>
        <w:rPr>
          <w:rFonts w:ascii="PT Astra Serif" w:hAnsi="PT Astra Serif"/>
          <w:b/>
        </w:rPr>
      </w:pPr>
      <w:r>
        <w:rPr>
          <w:rFonts w:ascii="PT Astra Serif" w:hAnsi="PT Astra Serif"/>
          <w:b/>
        </w:rPr>
        <w:t xml:space="preserve">на </w:t>
      </w:r>
      <w:r w:rsidR="00E27037" w:rsidRPr="00501D0B">
        <w:rPr>
          <w:rFonts w:ascii="PT Astra Serif" w:hAnsi="PT Astra Serif"/>
          <w:b/>
        </w:rPr>
        <w:t xml:space="preserve">выполнение работ по ремонту кровли и </w:t>
      </w:r>
      <w:r w:rsidR="00E27037" w:rsidRPr="00501D0B">
        <w:rPr>
          <w:rFonts w:ascii="PT Astra Serif" w:hAnsi="PT Astra Serif" w:cs="Segoe UI"/>
          <w:b/>
          <w:bCs/>
          <w:color w:val="333333"/>
          <w:shd w:val="clear" w:color="auto" w:fill="FAFAFA"/>
        </w:rPr>
        <w:t xml:space="preserve">водосточной системы художественного отделения здания МБУ </w:t>
      </w:r>
      <w:proofErr w:type="gramStart"/>
      <w:r w:rsidR="00E27037" w:rsidRPr="00501D0B">
        <w:rPr>
          <w:rFonts w:ascii="PT Astra Serif" w:hAnsi="PT Astra Serif" w:cs="Segoe UI"/>
          <w:b/>
          <w:bCs/>
          <w:color w:val="333333"/>
          <w:shd w:val="clear" w:color="auto" w:fill="FAFAFA"/>
        </w:rPr>
        <w:t>ДО</w:t>
      </w:r>
      <w:proofErr w:type="gramEnd"/>
      <w:r w:rsidR="00E27037" w:rsidRPr="00501D0B">
        <w:rPr>
          <w:rFonts w:ascii="PT Astra Serif" w:hAnsi="PT Astra Serif" w:cs="Segoe UI"/>
          <w:b/>
          <w:bCs/>
          <w:color w:val="333333"/>
          <w:shd w:val="clear" w:color="auto" w:fill="FAFAFA"/>
        </w:rPr>
        <w:t xml:space="preserve"> «</w:t>
      </w:r>
      <w:proofErr w:type="gramStart"/>
      <w:r w:rsidR="00E27037" w:rsidRPr="00501D0B">
        <w:rPr>
          <w:rFonts w:ascii="PT Astra Serif" w:hAnsi="PT Astra Serif" w:cs="Segoe UI"/>
          <w:b/>
          <w:bCs/>
          <w:color w:val="333333"/>
          <w:shd w:val="clear" w:color="auto" w:fill="FAFAFA"/>
        </w:rPr>
        <w:t>Детская</w:t>
      </w:r>
      <w:proofErr w:type="gramEnd"/>
      <w:r w:rsidR="00E27037" w:rsidRPr="00501D0B">
        <w:rPr>
          <w:rFonts w:ascii="PT Astra Serif" w:hAnsi="PT Astra Serif" w:cs="Segoe UI"/>
          <w:b/>
          <w:bCs/>
          <w:color w:val="333333"/>
          <w:shd w:val="clear" w:color="auto" w:fill="FAFAFA"/>
        </w:rPr>
        <w:t xml:space="preserve"> школа искусств» в городе </w:t>
      </w:r>
      <w:proofErr w:type="spellStart"/>
      <w:r w:rsidR="00E27037" w:rsidRPr="00501D0B">
        <w:rPr>
          <w:rFonts w:ascii="PT Astra Serif" w:hAnsi="PT Astra Serif" w:cs="Segoe UI"/>
          <w:b/>
          <w:bCs/>
          <w:color w:val="333333"/>
          <w:shd w:val="clear" w:color="auto" w:fill="FAFAFA"/>
        </w:rPr>
        <w:t>Югорске</w:t>
      </w:r>
      <w:proofErr w:type="spellEnd"/>
    </w:p>
    <w:tbl>
      <w:tblPr>
        <w:tblW w:w="15592" w:type="dxa"/>
        <w:tblInd w:w="93" w:type="dxa"/>
        <w:tblLayout w:type="fixed"/>
        <w:tblLook w:val="04A0" w:firstRow="1" w:lastRow="0" w:firstColumn="1" w:lastColumn="0" w:noHBand="0" w:noVBand="1"/>
      </w:tblPr>
      <w:tblGrid>
        <w:gridCol w:w="1040"/>
        <w:gridCol w:w="1385"/>
        <w:gridCol w:w="3402"/>
        <w:gridCol w:w="1021"/>
        <w:gridCol w:w="1185"/>
        <w:gridCol w:w="1356"/>
        <w:gridCol w:w="958"/>
        <w:gridCol w:w="1220"/>
        <w:gridCol w:w="993"/>
        <w:gridCol w:w="1021"/>
        <w:gridCol w:w="877"/>
        <w:gridCol w:w="1134"/>
      </w:tblGrid>
      <w:tr w:rsidR="00E27037" w:rsidRPr="00501D0B" w:rsidTr="00E27037">
        <w:trPr>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 xml:space="preserve">№ </w:t>
            </w:r>
            <w:proofErr w:type="gramStart"/>
            <w:r w:rsidRPr="00501D0B">
              <w:rPr>
                <w:rFonts w:ascii="Arial" w:hAnsi="Arial" w:cs="Arial"/>
                <w:color w:val="000000"/>
                <w:sz w:val="16"/>
                <w:szCs w:val="16"/>
                <w:lang w:eastAsia="ru-RU"/>
              </w:rPr>
              <w:t>п</w:t>
            </w:r>
            <w:proofErr w:type="gramEnd"/>
            <w:r w:rsidRPr="00501D0B">
              <w:rPr>
                <w:rFonts w:ascii="Arial" w:hAnsi="Arial" w:cs="Arial"/>
                <w:color w:val="000000"/>
                <w:sz w:val="16"/>
                <w:szCs w:val="16"/>
                <w:lang w:eastAsia="ru-RU"/>
              </w:rPr>
              <w:t>/п</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Обоснование</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Единица измерения</w:t>
            </w:r>
          </w:p>
        </w:tc>
        <w:tc>
          <w:tcPr>
            <w:tcW w:w="34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Количество</w:t>
            </w:r>
          </w:p>
        </w:tc>
        <w:tc>
          <w:tcPr>
            <w:tcW w:w="524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Сметная стоимость, руб.</w:t>
            </w:r>
          </w:p>
        </w:tc>
      </w:tr>
      <w:tr w:rsidR="00E27037" w:rsidRPr="00501D0B" w:rsidTr="00E27037">
        <w:trPr>
          <w:trHeight w:val="212"/>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E27037" w:rsidRPr="00501D0B" w:rsidRDefault="00E27037" w:rsidP="00B504A9">
            <w:pPr>
              <w:spacing w:after="0"/>
              <w:rPr>
                <w:rFonts w:ascii="Arial" w:hAnsi="Arial" w:cs="Arial"/>
                <w:color w:val="000000"/>
                <w:sz w:val="16"/>
                <w:szCs w:val="16"/>
                <w:lang w:eastAsia="ru-RU"/>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rsidR="00E27037" w:rsidRPr="00501D0B" w:rsidRDefault="00E27037" w:rsidP="00B504A9">
            <w:pPr>
              <w:spacing w:after="0"/>
              <w:rPr>
                <w:rFonts w:ascii="Arial" w:hAnsi="Arial" w:cs="Arial"/>
                <w:color w:val="000000"/>
                <w:sz w:val="16"/>
                <w:szCs w:val="16"/>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E27037" w:rsidRPr="00501D0B" w:rsidRDefault="00E27037" w:rsidP="00B504A9">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E27037" w:rsidRPr="00501D0B" w:rsidRDefault="00E27037" w:rsidP="00B504A9">
            <w:pPr>
              <w:spacing w:after="0"/>
              <w:rPr>
                <w:rFonts w:ascii="Arial" w:hAnsi="Arial" w:cs="Arial"/>
                <w:color w:val="000000"/>
                <w:sz w:val="16"/>
                <w:szCs w:val="16"/>
                <w:lang w:eastAsia="ru-RU"/>
              </w:rPr>
            </w:pPr>
          </w:p>
        </w:tc>
        <w:tc>
          <w:tcPr>
            <w:tcW w:w="3499" w:type="dxa"/>
            <w:gridSpan w:val="3"/>
            <w:vMerge/>
            <w:tcBorders>
              <w:top w:val="single" w:sz="4" w:space="0" w:color="auto"/>
              <w:left w:val="single" w:sz="4" w:space="0" w:color="auto"/>
              <w:bottom w:val="single" w:sz="4" w:space="0" w:color="auto"/>
              <w:right w:val="single" w:sz="4" w:space="0" w:color="auto"/>
            </w:tcBorders>
            <w:vAlign w:val="center"/>
            <w:hideMark/>
          </w:tcPr>
          <w:p w:rsidR="00E27037" w:rsidRPr="00501D0B" w:rsidRDefault="00E27037" w:rsidP="00B504A9">
            <w:pPr>
              <w:spacing w:after="0"/>
              <w:rPr>
                <w:rFonts w:ascii="Arial" w:hAnsi="Arial" w:cs="Arial"/>
                <w:color w:val="000000"/>
                <w:sz w:val="16"/>
                <w:szCs w:val="16"/>
                <w:lang w:eastAsia="ru-RU"/>
              </w:rPr>
            </w:pPr>
          </w:p>
        </w:tc>
        <w:tc>
          <w:tcPr>
            <w:tcW w:w="5245" w:type="dxa"/>
            <w:gridSpan w:val="5"/>
            <w:vMerge/>
            <w:tcBorders>
              <w:top w:val="single" w:sz="4" w:space="0" w:color="auto"/>
              <w:left w:val="single" w:sz="4" w:space="0" w:color="auto"/>
              <w:bottom w:val="single" w:sz="4" w:space="0" w:color="auto"/>
              <w:right w:val="single" w:sz="4" w:space="0" w:color="auto"/>
            </w:tcBorders>
            <w:vAlign w:val="center"/>
            <w:hideMark/>
          </w:tcPr>
          <w:p w:rsidR="00E27037" w:rsidRPr="00501D0B" w:rsidRDefault="00E27037" w:rsidP="00B504A9">
            <w:pPr>
              <w:spacing w:after="0"/>
              <w:rPr>
                <w:rFonts w:ascii="Arial" w:hAnsi="Arial" w:cs="Arial"/>
                <w:color w:val="000000"/>
                <w:sz w:val="16"/>
                <w:szCs w:val="16"/>
                <w:lang w:eastAsia="ru-RU"/>
              </w:rPr>
            </w:pPr>
          </w:p>
        </w:tc>
      </w:tr>
      <w:tr w:rsidR="00E27037" w:rsidRPr="00501D0B" w:rsidTr="00E27037">
        <w:trPr>
          <w:trHeight w:val="65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E27037" w:rsidRPr="00501D0B" w:rsidRDefault="00E27037" w:rsidP="00B504A9">
            <w:pPr>
              <w:spacing w:after="0"/>
              <w:rPr>
                <w:rFonts w:ascii="Arial" w:hAnsi="Arial" w:cs="Arial"/>
                <w:color w:val="000000"/>
                <w:sz w:val="16"/>
                <w:szCs w:val="16"/>
                <w:lang w:eastAsia="ru-RU"/>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rsidR="00E27037" w:rsidRPr="00501D0B" w:rsidRDefault="00E27037" w:rsidP="00B504A9">
            <w:pPr>
              <w:spacing w:after="0"/>
              <w:rPr>
                <w:rFonts w:ascii="Arial" w:hAnsi="Arial" w:cs="Arial"/>
                <w:color w:val="000000"/>
                <w:sz w:val="16"/>
                <w:szCs w:val="16"/>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E27037" w:rsidRPr="00501D0B" w:rsidRDefault="00E27037" w:rsidP="00B504A9">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E27037" w:rsidRPr="00501D0B" w:rsidRDefault="00E27037" w:rsidP="00B504A9">
            <w:pPr>
              <w:spacing w:after="0"/>
              <w:rPr>
                <w:rFonts w:ascii="Arial" w:hAnsi="Arial" w:cs="Arial"/>
                <w:color w:val="000000"/>
                <w:sz w:val="16"/>
                <w:szCs w:val="16"/>
                <w:lang w:eastAsia="ru-RU"/>
              </w:rPr>
            </w:pPr>
          </w:p>
        </w:tc>
        <w:tc>
          <w:tcPr>
            <w:tcW w:w="1185" w:type="dxa"/>
            <w:tcBorders>
              <w:top w:val="nil"/>
              <w:left w:val="nil"/>
              <w:bottom w:val="single" w:sz="4" w:space="0" w:color="auto"/>
              <w:right w:val="single" w:sz="4" w:space="0" w:color="auto"/>
            </w:tcBorders>
            <w:shd w:val="clear" w:color="auto" w:fill="auto"/>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на единицу измерения</w:t>
            </w:r>
          </w:p>
        </w:tc>
        <w:tc>
          <w:tcPr>
            <w:tcW w:w="1356" w:type="dxa"/>
            <w:tcBorders>
              <w:top w:val="nil"/>
              <w:left w:val="nil"/>
              <w:bottom w:val="single" w:sz="4" w:space="0" w:color="auto"/>
              <w:right w:val="single" w:sz="4" w:space="0" w:color="auto"/>
            </w:tcBorders>
            <w:shd w:val="clear" w:color="auto" w:fill="auto"/>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коэффициенты</w:t>
            </w:r>
          </w:p>
        </w:tc>
        <w:tc>
          <w:tcPr>
            <w:tcW w:w="958" w:type="dxa"/>
            <w:tcBorders>
              <w:top w:val="nil"/>
              <w:left w:val="nil"/>
              <w:bottom w:val="single" w:sz="4" w:space="0" w:color="auto"/>
              <w:right w:val="single" w:sz="4" w:space="0" w:color="auto"/>
            </w:tcBorders>
            <w:shd w:val="clear" w:color="auto" w:fill="auto"/>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всего с учетом коэффициентов</w:t>
            </w:r>
          </w:p>
        </w:tc>
        <w:tc>
          <w:tcPr>
            <w:tcW w:w="1220" w:type="dxa"/>
            <w:tcBorders>
              <w:top w:val="nil"/>
              <w:left w:val="nil"/>
              <w:bottom w:val="single" w:sz="4" w:space="0" w:color="auto"/>
              <w:right w:val="single" w:sz="4" w:space="0" w:color="auto"/>
            </w:tcBorders>
            <w:shd w:val="clear" w:color="auto" w:fill="auto"/>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на единицу измерения в базисном уровне цен</w:t>
            </w:r>
          </w:p>
        </w:tc>
        <w:tc>
          <w:tcPr>
            <w:tcW w:w="993" w:type="dxa"/>
            <w:tcBorders>
              <w:top w:val="nil"/>
              <w:left w:val="nil"/>
              <w:bottom w:val="single" w:sz="4" w:space="0" w:color="auto"/>
              <w:right w:val="single" w:sz="4" w:space="0" w:color="auto"/>
            </w:tcBorders>
            <w:shd w:val="clear" w:color="auto" w:fill="auto"/>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индекс</w:t>
            </w:r>
          </w:p>
        </w:tc>
        <w:tc>
          <w:tcPr>
            <w:tcW w:w="1021" w:type="dxa"/>
            <w:tcBorders>
              <w:top w:val="nil"/>
              <w:left w:val="nil"/>
              <w:bottom w:val="single" w:sz="4" w:space="0" w:color="auto"/>
              <w:right w:val="single" w:sz="4" w:space="0" w:color="auto"/>
            </w:tcBorders>
            <w:shd w:val="clear" w:color="auto" w:fill="auto"/>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на единицу измерения в текущем уровне цен</w:t>
            </w:r>
          </w:p>
        </w:tc>
        <w:tc>
          <w:tcPr>
            <w:tcW w:w="877" w:type="dxa"/>
            <w:tcBorders>
              <w:top w:val="nil"/>
              <w:left w:val="nil"/>
              <w:bottom w:val="single" w:sz="4" w:space="0" w:color="auto"/>
              <w:right w:val="single" w:sz="4" w:space="0" w:color="auto"/>
            </w:tcBorders>
            <w:shd w:val="clear" w:color="auto" w:fill="auto"/>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коэффициенты</w:t>
            </w:r>
          </w:p>
        </w:tc>
        <w:tc>
          <w:tcPr>
            <w:tcW w:w="1134" w:type="dxa"/>
            <w:tcBorders>
              <w:top w:val="nil"/>
              <w:left w:val="nil"/>
              <w:bottom w:val="single" w:sz="4" w:space="0" w:color="auto"/>
              <w:right w:val="single" w:sz="4" w:space="0" w:color="auto"/>
            </w:tcBorders>
            <w:shd w:val="clear" w:color="auto" w:fill="auto"/>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всего в текущем уровне цен</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1</w:t>
            </w:r>
          </w:p>
        </w:tc>
        <w:tc>
          <w:tcPr>
            <w:tcW w:w="1385" w:type="dxa"/>
            <w:tcBorders>
              <w:top w:val="nil"/>
              <w:left w:val="nil"/>
              <w:bottom w:val="single" w:sz="4" w:space="0" w:color="auto"/>
              <w:right w:val="single" w:sz="4" w:space="0" w:color="auto"/>
            </w:tcBorders>
            <w:shd w:val="clear" w:color="auto" w:fill="auto"/>
            <w:noWrap/>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2</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4</w:t>
            </w:r>
          </w:p>
        </w:tc>
        <w:tc>
          <w:tcPr>
            <w:tcW w:w="1185" w:type="dxa"/>
            <w:tcBorders>
              <w:top w:val="nil"/>
              <w:left w:val="nil"/>
              <w:bottom w:val="single" w:sz="4" w:space="0" w:color="auto"/>
              <w:right w:val="single" w:sz="4" w:space="0" w:color="auto"/>
            </w:tcBorders>
            <w:shd w:val="clear" w:color="auto" w:fill="auto"/>
            <w:noWrap/>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5</w:t>
            </w:r>
          </w:p>
        </w:tc>
        <w:tc>
          <w:tcPr>
            <w:tcW w:w="1356" w:type="dxa"/>
            <w:tcBorders>
              <w:top w:val="nil"/>
              <w:left w:val="nil"/>
              <w:bottom w:val="single" w:sz="4" w:space="0" w:color="auto"/>
              <w:right w:val="single" w:sz="4" w:space="0" w:color="auto"/>
            </w:tcBorders>
            <w:shd w:val="clear" w:color="auto" w:fill="auto"/>
            <w:noWrap/>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6</w:t>
            </w:r>
          </w:p>
        </w:tc>
        <w:tc>
          <w:tcPr>
            <w:tcW w:w="958" w:type="dxa"/>
            <w:tcBorders>
              <w:top w:val="nil"/>
              <w:left w:val="nil"/>
              <w:bottom w:val="single" w:sz="4" w:space="0" w:color="auto"/>
              <w:right w:val="single" w:sz="4" w:space="0" w:color="auto"/>
            </w:tcBorders>
            <w:shd w:val="clear" w:color="auto" w:fill="auto"/>
            <w:noWrap/>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7</w:t>
            </w:r>
          </w:p>
        </w:tc>
        <w:tc>
          <w:tcPr>
            <w:tcW w:w="1220" w:type="dxa"/>
            <w:tcBorders>
              <w:top w:val="nil"/>
              <w:left w:val="nil"/>
              <w:bottom w:val="single" w:sz="4" w:space="0" w:color="auto"/>
              <w:right w:val="single" w:sz="4" w:space="0" w:color="auto"/>
            </w:tcBorders>
            <w:shd w:val="clear" w:color="auto" w:fill="auto"/>
            <w:noWrap/>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8</w:t>
            </w:r>
          </w:p>
        </w:tc>
        <w:tc>
          <w:tcPr>
            <w:tcW w:w="993" w:type="dxa"/>
            <w:tcBorders>
              <w:top w:val="nil"/>
              <w:left w:val="nil"/>
              <w:bottom w:val="single" w:sz="4" w:space="0" w:color="auto"/>
              <w:right w:val="single" w:sz="4" w:space="0" w:color="auto"/>
            </w:tcBorders>
            <w:shd w:val="clear" w:color="auto" w:fill="auto"/>
            <w:noWrap/>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9</w:t>
            </w:r>
          </w:p>
        </w:tc>
        <w:tc>
          <w:tcPr>
            <w:tcW w:w="1021" w:type="dxa"/>
            <w:tcBorders>
              <w:top w:val="nil"/>
              <w:left w:val="nil"/>
              <w:bottom w:val="single" w:sz="4" w:space="0" w:color="auto"/>
              <w:right w:val="single" w:sz="4" w:space="0" w:color="auto"/>
            </w:tcBorders>
            <w:shd w:val="clear" w:color="auto" w:fill="auto"/>
            <w:noWrap/>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10</w:t>
            </w:r>
          </w:p>
        </w:tc>
        <w:tc>
          <w:tcPr>
            <w:tcW w:w="877" w:type="dxa"/>
            <w:tcBorders>
              <w:top w:val="nil"/>
              <w:left w:val="nil"/>
              <w:bottom w:val="single" w:sz="4" w:space="0" w:color="auto"/>
              <w:right w:val="single" w:sz="4" w:space="0" w:color="auto"/>
            </w:tcBorders>
            <w:shd w:val="clear" w:color="auto" w:fill="auto"/>
            <w:noWrap/>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11</w:t>
            </w:r>
          </w:p>
        </w:tc>
        <w:tc>
          <w:tcPr>
            <w:tcW w:w="1134" w:type="dxa"/>
            <w:tcBorders>
              <w:top w:val="nil"/>
              <w:left w:val="nil"/>
              <w:bottom w:val="single" w:sz="4" w:space="0" w:color="auto"/>
              <w:right w:val="single" w:sz="4" w:space="0" w:color="auto"/>
            </w:tcBorders>
            <w:shd w:val="clear" w:color="auto" w:fill="auto"/>
            <w:noWrap/>
            <w:vAlign w:val="center"/>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12</w:t>
            </w:r>
          </w:p>
        </w:tc>
      </w:tr>
      <w:tr w:rsidR="00E27037" w:rsidRPr="00501D0B" w:rsidTr="00E27037">
        <w:trPr>
          <w:trHeight w:val="225"/>
        </w:trPr>
        <w:tc>
          <w:tcPr>
            <w:tcW w:w="15592"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Раздел 1. Демонтажные работы</w:t>
            </w:r>
          </w:p>
        </w:tc>
      </w:tr>
      <w:tr w:rsidR="00E27037" w:rsidRPr="00501D0B" w:rsidTr="00E27037">
        <w:trPr>
          <w:trHeight w:val="744"/>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ГЭСН12-01-010-01</w:t>
            </w:r>
            <w:proofErr w:type="gramStart"/>
            <w:r w:rsidRPr="00501D0B">
              <w:rPr>
                <w:rFonts w:ascii="Arial" w:hAnsi="Arial" w:cs="Arial"/>
                <w:b/>
                <w:bCs/>
                <w:color w:val="000000"/>
                <w:sz w:val="16"/>
                <w:szCs w:val="16"/>
                <w:lang w:eastAsia="ru-RU"/>
              </w:rPr>
              <w:br/>
              <w:t>П</w:t>
            </w:r>
            <w:proofErr w:type="gramEnd"/>
            <w:r w:rsidRPr="00501D0B">
              <w:rPr>
                <w:rFonts w:ascii="Arial" w:hAnsi="Arial" w:cs="Arial"/>
                <w:b/>
                <w:bCs/>
                <w:color w:val="000000"/>
                <w:sz w:val="16"/>
                <w:szCs w:val="16"/>
                <w:lang w:eastAsia="ru-RU"/>
              </w:rPr>
              <w:t>рименительно</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Устройство мелких покрытий (брандмауэры, парапеты, свесы и т.п.) из листовой оцинкованной стали  (Разборка мелких покрытий - с частичным сохранением материала)</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100 м</w:t>
            </w:r>
            <w:proofErr w:type="gramStart"/>
            <w:r w:rsidRPr="00501D0B">
              <w:rPr>
                <w:rFonts w:ascii="Arial" w:hAnsi="Arial" w:cs="Arial"/>
                <w:b/>
                <w:bCs/>
                <w:color w:val="000000"/>
                <w:sz w:val="16"/>
                <w:szCs w:val="16"/>
                <w:lang w:eastAsia="ru-RU"/>
              </w:rPr>
              <w:t>2</w:t>
            </w:r>
            <w:proofErr w:type="gramEnd"/>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1,16</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1,16</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Объем=116 / 100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Приказ от 14.07.2022 № 571/</w:t>
            </w:r>
            <w:proofErr w:type="spellStart"/>
            <w:proofErr w:type="gramStart"/>
            <w:r w:rsidRPr="00501D0B">
              <w:rPr>
                <w:rFonts w:ascii="Arial" w:hAnsi="Arial" w:cs="Arial"/>
                <w:color w:val="000000"/>
                <w:sz w:val="16"/>
                <w:szCs w:val="16"/>
                <w:lang w:eastAsia="ru-RU"/>
              </w:rPr>
              <w:t>пр</w:t>
            </w:r>
            <w:proofErr w:type="spellEnd"/>
            <w:proofErr w:type="gramEnd"/>
            <w:r w:rsidRPr="00501D0B">
              <w:rPr>
                <w:rFonts w:ascii="Arial" w:hAnsi="Arial" w:cs="Arial"/>
                <w:color w:val="000000"/>
                <w:sz w:val="16"/>
                <w:szCs w:val="16"/>
                <w:lang w:eastAsia="ru-RU"/>
              </w:rPr>
              <w:t xml:space="preserve"> п.83 табл.2</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Демонтаж (разборка) металлических, </w:t>
            </w:r>
            <w:proofErr w:type="spellStart"/>
            <w:r w:rsidRPr="00501D0B">
              <w:rPr>
                <w:rFonts w:ascii="Arial" w:hAnsi="Arial" w:cs="Arial"/>
                <w:color w:val="000000"/>
                <w:sz w:val="16"/>
                <w:szCs w:val="16"/>
                <w:lang w:eastAsia="ru-RU"/>
              </w:rPr>
              <w:t>металлокомпозитных</w:t>
            </w:r>
            <w:proofErr w:type="spellEnd"/>
            <w:r w:rsidRPr="00501D0B">
              <w:rPr>
                <w:rFonts w:ascii="Arial" w:hAnsi="Arial" w:cs="Arial"/>
                <w:color w:val="000000"/>
                <w:sz w:val="16"/>
                <w:szCs w:val="16"/>
                <w:lang w:eastAsia="ru-RU"/>
              </w:rPr>
              <w:t xml:space="preserve">, композитных конструкций ОЗП=0,7; ЭМ=0,7 к </w:t>
            </w:r>
            <w:proofErr w:type="spellStart"/>
            <w:r w:rsidRPr="00501D0B">
              <w:rPr>
                <w:rFonts w:ascii="Arial" w:hAnsi="Arial" w:cs="Arial"/>
                <w:color w:val="000000"/>
                <w:sz w:val="16"/>
                <w:szCs w:val="16"/>
                <w:lang w:eastAsia="ru-RU"/>
              </w:rPr>
              <w:t>расх</w:t>
            </w:r>
            <w:proofErr w:type="spellEnd"/>
            <w:r w:rsidRPr="00501D0B">
              <w:rPr>
                <w:rFonts w:ascii="Arial" w:hAnsi="Arial" w:cs="Arial"/>
                <w:color w:val="000000"/>
                <w:sz w:val="16"/>
                <w:szCs w:val="16"/>
                <w:lang w:eastAsia="ru-RU"/>
              </w:rPr>
              <w:t xml:space="preserve">.; ЗПМ=0,7; МАТ=0 к </w:t>
            </w:r>
            <w:proofErr w:type="spellStart"/>
            <w:r w:rsidRPr="00501D0B">
              <w:rPr>
                <w:rFonts w:ascii="Arial" w:hAnsi="Arial" w:cs="Arial"/>
                <w:color w:val="000000"/>
                <w:sz w:val="16"/>
                <w:szCs w:val="16"/>
                <w:lang w:eastAsia="ru-RU"/>
              </w:rPr>
              <w:t>расх</w:t>
            </w:r>
            <w:proofErr w:type="spellEnd"/>
            <w:r w:rsidRPr="00501D0B">
              <w:rPr>
                <w:rFonts w:ascii="Arial" w:hAnsi="Arial" w:cs="Arial"/>
                <w:color w:val="000000"/>
                <w:sz w:val="16"/>
                <w:szCs w:val="16"/>
                <w:lang w:eastAsia="ru-RU"/>
              </w:rPr>
              <w:t>.; ТЗ=0,7; ТЗМ=0,7</w:t>
            </w:r>
          </w:p>
        </w:tc>
      </w:tr>
      <w:tr w:rsidR="00E27037" w:rsidRPr="00501D0B" w:rsidTr="00E27037">
        <w:trPr>
          <w:trHeight w:val="36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34 844,00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34 642,79</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/812-012.0-3</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НР Кровли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110</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110</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38 107,07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/774-012.0</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СП Кровли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57</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57</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19 746,39</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79 911,60</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92 697,46</w:t>
            </w:r>
          </w:p>
        </w:tc>
      </w:tr>
      <w:tr w:rsidR="00E27037" w:rsidRPr="00501D0B" w:rsidTr="00E27037">
        <w:trPr>
          <w:trHeight w:val="840"/>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ГЭСНр58-01-003-01</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xml:space="preserve">Разборка мелких покрытий и обделок из листовой стали: поясков, </w:t>
            </w:r>
            <w:proofErr w:type="spellStart"/>
            <w:r w:rsidRPr="00501D0B">
              <w:rPr>
                <w:rFonts w:ascii="Arial" w:hAnsi="Arial" w:cs="Arial"/>
                <w:b/>
                <w:bCs/>
                <w:color w:val="000000"/>
                <w:sz w:val="16"/>
                <w:szCs w:val="16"/>
                <w:lang w:eastAsia="ru-RU"/>
              </w:rPr>
              <w:t>сандриков</w:t>
            </w:r>
            <w:proofErr w:type="spellEnd"/>
            <w:r w:rsidRPr="00501D0B">
              <w:rPr>
                <w:rFonts w:ascii="Arial" w:hAnsi="Arial" w:cs="Arial"/>
                <w:b/>
                <w:bCs/>
                <w:color w:val="000000"/>
                <w:sz w:val="16"/>
                <w:szCs w:val="16"/>
                <w:lang w:eastAsia="ru-RU"/>
              </w:rPr>
              <w:t>, желобов, отливов, свесов и т.п. (Демонтаж желобов водосточной системы - с сохранением материала)</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100 м</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0,87</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0,87</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Объем=87 / 100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3 171,59</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3 170,52</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/812-092.0-3</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НР Крыши, кровли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91</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91</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2 885,17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/774-092.0</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СП Крыши, кровли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46</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46</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1 458,44</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8 638,16</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7 515,20</w:t>
            </w:r>
          </w:p>
        </w:tc>
      </w:tr>
      <w:tr w:rsidR="00E27037" w:rsidRPr="00501D0B" w:rsidTr="00E27037">
        <w:trPr>
          <w:trHeight w:val="132"/>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3</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ГЭСНр58-01-003-02</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Разборка мелких покрытий и обделок из листовой стали: водосточных труб с земли и подмостей  (Демонтаж труб водосточной системы - с сохранением материала)</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100 м</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1,2</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1,2</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Объем=120 / 100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5 451,42</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5 451,42</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/812-092.0-3</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НР Крыши, кровли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91</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91</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4 960,79</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/774-092.0</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СП Крыши, кровли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46</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46</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2 507,65</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10 766,55</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12 919,86</w:t>
            </w:r>
          </w:p>
        </w:tc>
      </w:tr>
      <w:tr w:rsidR="00E27037" w:rsidRPr="00501D0B" w:rsidTr="00E27037">
        <w:trPr>
          <w:trHeight w:val="816"/>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4</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ГЭСН12-01-023-01</w:t>
            </w:r>
            <w:proofErr w:type="gramStart"/>
            <w:r w:rsidRPr="00501D0B">
              <w:rPr>
                <w:rFonts w:ascii="Arial" w:hAnsi="Arial" w:cs="Arial"/>
                <w:b/>
                <w:bCs/>
                <w:color w:val="000000"/>
                <w:sz w:val="16"/>
                <w:szCs w:val="16"/>
                <w:lang w:eastAsia="ru-RU"/>
              </w:rPr>
              <w:br/>
              <w:t>П</w:t>
            </w:r>
            <w:proofErr w:type="gramEnd"/>
            <w:r w:rsidRPr="00501D0B">
              <w:rPr>
                <w:rFonts w:ascii="Arial" w:hAnsi="Arial" w:cs="Arial"/>
                <w:b/>
                <w:bCs/>
                <w:color w:val="000000"/>
                <w:sz w:val="16"/>
                <w:szCs w:val="16"/>
                <w:lang w:eastAsia="ru-RU"/>
              </w:rPr>
              <w:t>рименительно</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xml:space="preserve">Устройство кровли из </w:t>
            </w:r>
            <w:proofErr w:type="spellStart"/>
            <w:r w:rsidRPr="00501D0B">
              <w:rPr>
                <w:rFonts w:ascii="Arial" w:hAnsi="Arial" w:cs="Arial"/>
                <w:b/>
                <w:bCs/>
                <w:color w:val="000000"/>
                <w:sz w:val="16"/>
                <w:szCs w:val="16"/>
                <w:lang w:eastAsia="ru-RU"/>
              </w:rPr>
              <w:t>металлочерепицы</w:t>
            </w:r>
            <w:proofErr w:type="spellEnd"/>
            <w:r w:rsidRPr="00501D0B">
              <w:rPr>
                <w:rFonts w:ascii="Arial" w:hAnsi="Arial" w:cs="Arial"/>
                <w:b/>
                <w:bCs/>
                <w:color w:val="000000"/>
                <w:sz w:val="16"/>
                <w:szCs w:val="16"/>
                <w:lang w:eastAsia="ru-RU"/>
              </w:rPr>
              <w:t xml:space="preserve"> по готовым прогонам: простая кровля (Демонтаж фронтона из </w:t>
            </w:r>
            <w:proofErr w:type="spellStart"/>
            <w:r w:rsidRPr="00501D0B">
              <w:rPr>
                <w:rFonts w:ascii="Arial" w:hAnsi="Arial" w:cs="Arial"/>
                <w:b/>
                <w:bCs/>
                <w:color w:val="000000"/>
                <w:sz w:val="16"/>
                <w:szCs w:val="16"/>
                <w:lang w:eastAsia="ru-RU"/>
              </w:rPr>
              <w:t>металлочерепицы</w:t>
            </w:r>
            <w:proofErr w:type="spellEnd"/>
            <w:r w:rsidRPr="00501D0B">
              <w:rPr>
                <w:rFonts w:ascii="Arial" w:hAnsi="Arial" w:cs="Arial"/>
                <w:b/>
                <w:bCs/>
                <w:color w:val="000000"/>
                <w:sz w:val="16"/>
                <w:szCs w:val="16"/>
                <w:lang w:eastAsia="ru-RU"/>
              </w:rPr>
              <w:t xml:space="preserve"> - с сохранением материала)</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100 м</w:t>
            </w:r>
            <w:proofErr w:type="gramStart"/>
            <w:r w:rsidRPr="00501D0B">
              <w:rPr>
                <w:rFonts w:ascii="Arial" w:hAnsi="Arial" w:cs="Arial"/>
                <w:b/>
                <w:bCs/>
                <w:color w:val="000000"/>
                <w:sz w:val="16"/>
                <w:szCs w:val="16"/>
                <w:lang w:eastAsia="ru-RU"/>
              </w:rPr>
              <w:t>2</w:t>
            </w:r>
            <w:proofErr w:type="gramEnd"/>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2,91</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2,91</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Объем=291 / 100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Приказ от 14.07.2022 № 571/</w:t>
            </w:r>
            <w:proofErr w:type="spellStart"/>
            <w:proofErr w:type="gramStart"/>
            <w:r w:rsidRPr="00501D0B">
              <w:rPr>
                <w:rFonts w:ascii="Arial" w:hAnsi="Arial" w:cs="Arial"/>
                <w:color w:val="000000"/>
                <w:sz w:val="16"/>
                <w:szCs w:val="16"/>
                <w:lang w:eastAsia="ru-RU"/>
              </w:rPr>
              <w:t>пр</w:t>
            </w:r>
            <w:proofErr w:type="spellEnd"/>
            <w:proofErr w:type="gramEnd"/>
            <w:r w:rsidRPr="00501D0B">
              <w:rPr>
                <w:rFonts w:ascii="Arial" w:hAnsi="Arial" w:cs="Arial"/>
                <w:color w:val="000000"/>
                <w:sz w:val="16"/>
                <w:szCs w:val="16"/>
                <w:lang w:eastAsia="ru-RU"/>
              </w:rPr>
              <w:t xml:space="preserve"> п.83 табл.2</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Демонтаж (разборка) металлических, </w:t>
            </w:r>
            <w:proofErr w:type="spellStart"/>
            <w:r w:rsidRPr="00501D0B">
              <w:rPr>
                <w:rFonts w:ascii="Arial" w:hAnsi="Arial" w:cs="Arial"/>
                <w:color w:val="000000"/>
                <w:sz w:val="16"/>
                <w:szCs w:val="16"/>
                <w:lang w:eastAsia="ru-RU"/>
              </w:rPr>
              <w:t>металлокомпозитных</w:t>
            </w:r>
            <w:proofErr w:type="spellEnd"/>
            <w:r w:rsidRPr="00501D0B">
              <w:rPr>
                <w:rFonts w:ascii="Arial" w:hAnsi="Arial" w:cs="Arial"/>
                <w:color w:val="000000"/>
                <w:sz w:val="16"/>
                <w:szCs w:val="16"/>
                <w:lang w:eastAsia="ru-RU"/>
              </w:rPr>
              <w:t xml:space="preserve">, композитных конструкций ОЗП=0,7; ЭМ=0,7 к </w:t>
            </w:r>
            <w:proofErr w:type="spellStart"/>
            <w:r w:rsidRPr="00501D0B">
              <w:rPr>
                <w:rFonts w:ascii="Arial" w:hAnsi="Arial" w:cs="Arial"/>
                <w:color w:val="000000"/>
                <w:sz w:val="16"/>
                <w:szCs w:val="16"/>
                <w:lang w:eastAsia="ru-RU"/>
              </w:rPr>
              <w:t>расх</w:t>
            </w:r>
            <w:proofErr w:type="spellEnd"/>
            <w:r w:rsidRPr="00501D0B">
              <w:rPr>
                <w:rFonts w:ascii="Arial" w:hAnsi="Arial" w:cs="Arial"/>
                <w:color w:val="000000"/>
                <w:sz w:val="16"/>
                <w:szCs w:val="16"/>
                <w:lang w:eastAsia="ru-RU"/>
              </w:rPr>
              <w:t xml:space="preserve">.; ЗПМ=0,7; МАТ=0 к </w:t>
            </w:r>
            <w:proofErr w:type="spellStart"/>
            <w:r w:rsidRPr="00501D0B">
              <w:rPr>
                <w:rFonts w:ascii="Arial" w:hAnsi="Arial" w:cs="Arial"/>
                <w:color w:val="000000"/>
                <w:sz w:val="16"/>
                <w:szCs w:val="16"/>
                <w:lang w:eastAsia="ru-RU"/>
              </w:rPr>
              <w:t>расх</w:t>
            </w:r>
            <w:proofErr w:type="spellEnd"/>
            <w:r w:rsidRPr="00501D0B">
              <w:rPr>
                <w:rFonts w:ascii="Arial" w:hAnsi="Arial" w:cs="Arial"/>
                <w:color w:val="000000"/>
                <w:sz w:val="16"/>
                <w:szCs w:val="16"/>
                <w:lang w:eastAsia="ru-RU"/>
              </w:rPr>
              <w:t>.; ТЗ=0,7; ТЗМ=0,7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37 614,44</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35 010,17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/812-012.0-3</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НР Кровли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110</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110</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38 511,19</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/774-012.0</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СП Кровли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57</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57</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19 955,80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33 017,67</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96 081,43</w:t>
            </w:r>
          </w:p>
        </w:tc>
      </w:tr>
      <w:tr w:rsidR="00E27037" w:rsidRPr="00501D0B" w:rsidTr="00E27037">
        <w:trPr>
          <w:trHeight w:val="864"/>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5</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ГЭСНр58-01-001-01</w:t>
            </w:r>
            <w:proofErr w:type="gramStart"/>
            <w:r w:rsidRPr="00501D0B">
              <w:rPr>
                <w:rFonts w:ascii="Arial" w:hAnsi="Arial" w:cs="Arial"/>
                <w:b/>
                <w:bCs/>
                <w:color w:val="000000"/>
                <w:sz w:val="16"/>
                <w:szCs w:val="16"/>
                <w:lang w:eastAsia="ru-RU"/>
              </w:rPr>
              <w:br/>
              <w:t>П</w:t>
            </w:r>
            <w:proofErr w:type="gramEnd"/>
            <w:r w:rsidRPr="00501D0B">
              <w:rPr>
                <w:rFonts w:ascii="Arial" w:hAnsi="Arial" w:cs="Arial"/>
                <w:b/>
                <w:bCs/>
                <w:color w:val="000000"/>
                <w:sz w:val="16"/>
                <w:szCs w:val="16"/>
                <w:lang w:eastAsia="ru-RU"/>
              </w:rPr>
              <w:t>рименительно</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xml:space="preserve">Разборка деревянных элементов конструкций крыш: обрешетки из брусков с </w:t>
            </w:r>
            <w:proofErr w:type="spellStart"/>
            <w:r w:rsidRPr="00501D0B">
              <w:rPr>
                <w:rFonts w:ascii="Arial" w:hAnsi="Arial" w:cs="Arial"/>
                <w:b/>
                <w:bCs/>
                <w:color w:val="000000"/>
                <w:sz w:val="16"/>
                <w:szCs w:val="16"/>
                <w:lang w:eastAsia="ru-RU"/>
              </w:rPr>
              <w:t>прозорами</w:t>
            </w:r>
            <w:proofErr w:type="spellEnd"/>
            <w:r w:rsidRPr="00501D0B">
              <w:rPr>
                <w:rFonts w:ascii="Arial" w:hAnsi="Arial" w:cs="Arial"/>
                <w:b/>
                <w:bCs/>
                <w:color w:val="000000"/>
                <w:sz w:val="16"/>
                <w:szCs w:val="16"/>
                <w:lang w:eastAsia="ru-RU"/>
              </w:rPr>
              <w:t xml:space="preserve"> (Демонтаж разряженной обрешетки из досок 25х100мм - с частичным сохранением </w:t>
            </w:r>
            <w:proofErr w:type="spellStart"/>
            <w:r w:rsidRPr="00501D0B">
              <w:rPr>
                <w:rFonts w:ascii="Arial" w:hAnsi="Arial" w:cs="Arial"/>
                <w:b/>
                <w:bCs/>
                <w:color w:val="000000"/>
                <w:sz w:val="16"/>
                <w:szCs w:val="16"/>
                <w:lang w:eastAsia="ru-RU"/>
              </w:rPr>
              <w:t>матеирала</w:t>
            </w:r>
            <w:proofErr w:type="spellEnd"/>
            <w:r w:rsidRPr="00501D0B">
              <w:rPr>
                <w:rFonts w:ascii="Arial" w:hAnsi="Arial" w:cs="Arial"/>
                <w:b/>
                <w:bCs/>
                <w:color w:val="00000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100 м</w:t>
            </w:r>
            <w:proofErr w:type="gramStart"/>
            <w:r w:rsidRPr="00501D0B">
              <w:rPr>
                <w:rFonts w:ascii="Arial" w:hAnsi="Arial" w:cs="Arial"/>
                <w:b/>
                <w:bCs/>
                <w:color w:val="000000"/>
                <w:sz w:val="16"/>
                <w:szCs w:val="16"/>
                <w:lang w:eastAsia="ru-RU"/>
              </w:rPr>
              <w:t>2</w:t>
            </w:r>
            <w:proofErr w:type="gramEnd"/>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2,91</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2,91</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Объем=291 / 100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20 234,52</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18 876,02</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/812-092.0-3</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НР Крыши, кровли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91</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91</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17 177,18</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/774-092.0</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СП Крыши, кровли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46</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46</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8 682,97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15 840,09</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46 094,67</w:t>
            </w:r>
          </w:p>
        </w:tc>
      </w:tr>
      <w:tr w:rsidR="00E27037" w:rsidRPr="00501D0B" w:rsidTr="00E27037">
        <w:trPr>
          <w:trHeight w:val="924"/>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6</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ГЭСНр58-01-001-01</w:t>
            </w:r>
            <w:proofErr w:type="gramStart"/>
            <w:r w:rsidRPr="00501D0B">
              <w:rPr>
                <w:rFonts w:ascii="Arial" w:hAnsi="Arial" w:cs="Arial"/>
                <w:b/>
                <w:bCs/>
                <w:color w:val="000000"/>
                <w:sz w:val="16"/>
                <w:szCs w:val="16"/>
                <w:lang w:eastAsia="ru-RU"/>
              </w:rPr>
              <w:br/>
              <w:t>П</w:t>
            </w:r>
            <w:proofErr w:type="gramEnd"/>
            <w:r w:rsidRPr="00501D0B">
              <w:rPr>
                <w:rFonts w:ascii="Arial" w:hAnsi="Arial" w:cs="Arial"/>
                <w:b/>
                <w:bCs/>
                <w:color w:val="000000"/>
                <w:sz w:val="16"/>
                <w:szCs w:val="16"/>
                <w:lang w:eastAsia="ru-RU"/>
              </w:rPr>
              <w:t>рименительно</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xml:space="preserve">Разборка деревянных элементов конструкций крыш: обрешетки из брусков с </w:t>
            </w:r>
            <w:proofErr w:type="spellStart"/>
            <w:r w:rsidRPr="00501D0B">
              <w:rPr>
                <w:rFonts w:ascii="Arial" w:hAnsi="Arial" w:cs="Arial"/>
                <w:b/>
                <w:bCs/>
                <w:color w:val="000000"/>
                <w:sz w:val="16"/>
                <w:szCs w:val="16"/>
                <w:lang w:eastAsia="ru-RU"/>
              </w:rPr>
              <w:t>прозорами</w:t>
            </w:r>
            <w:proofErr w:type="spellEnd"/>
            <w:r w:rsidRPr="00501D0B">
              <w:rPr>
                <w:rFonts w:ascii="Arial" w:hAnsi="Arial" w:cs="Arial"/>
                <w:b/>
                <w:bCs/>
                <w:color w:val="000000"/>
                <w:sz w:val="16"/>
                <w:szCs w:val="16"/>
                <w:lang w:eastAsia="ru-RU"/>
              </w:rPr>
              <w:t xml:space="preserve"> (Демонтаж </w:t>
            </w:r>
            <w:proofErr w:type="spellStart"/>
            <w:r w:rsidRPr="00501D0B">
              <w:rPr>
                <w:rFonts w:ascii="Arial" w:hAnsi="Arial" w:cs="Arial"/>
                <w:b/>
                <w:bCs/>
                <w:color w:val="000000"/>
                <w:sz w:val="16"/>
                <w:szCs w:val="16"/>
                <w:lang w:eastAsia="ru-RU"/>
              </w:rPr>
              <w:t>контробрешетки</w:t>
            </w:r>
            <w:proofErr w:type="spellEnd"/>
            <w:r w:rsidRPr="00501D0B">
              <w:rPr>
                <w:rFonts w:ascii="Arial" w:hAnsi="Arial" w:cs="Arial"/>
                <w:b/>
                <w:bCs/>
                <w:color w:val="000000"/>
                <w:sz w:val="16"/>
                <w:szCs w:val="16"/>
                <w:lang w:eastAsia="ru-RU"/>
              </w:rPr>
              <w:t xml:space="preserve"> из брусков 75х50мм - с частичным сохранением </w:t>
            </w:r>
            <w:proofErr w:type="spellStart"/>
            <w:r w:rsidRPr="00501D0B">
              <w:rPr>
                <w:rFonts w:ascii="Arial" w:hAnsi="Arial" w:cs="Arial"/>
                <w:b/>
                <w:bCs/>
                <w:color w:val="000000"/>
                <w:sz w:val="16"/>
                <w:szCs w:val="16"/>
                <w:lang w:eastAsia="ru-RU"/>
              </w:rPr>
              <w:t>матеирала</w:t>
            </w:r>
            <w:proofErr w:type="spellEnd"/>
            <w:r w:rsidRPr="00501D0B">
              <w:rPr>
                <w:rFonts w:ascii="Arial" w:hAnsi="Arial" w:cs="Arial"/>
                <w:b/>
                <w:bCs/>
                <w:color w:val="00000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100 м</w:t>
            </w:r>
            <w:proofErr w:type="gramStart"/>
            <w:r w:rsidRPr="00501D0B">
              <w:rPr>
                <w:rFonts w:ascii="Arial" w:hAnsi="Arial" w:cs="Arial"/>
                <w:b/>
                <w:bCs/>
                <w:color w:val="000000"/>
                <w:sz w:val="16"/>
                <w:szCs w:val="16"/>
                <w:lang w:eastAsia="ru-RU"/>
              </w:rPr>
              <w:t>2</w:t>
            </w:r>
            <w:proofErr w:type="gramEnd"/>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2,91</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2,91</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Объем=291 / 100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20 234,52</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18 876,02</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/812-092.0-3</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НР Крыши, кровли (ремонтно-</w:t>
            </w:r>
            <w:r w:rsidRPr="00501D0B">
              <w:rPr>
                <w:rFonts w:ascii="Arial" w:hAnsi="Arial" w:cs="Arial"/>
                <w:sz w:val="16"/>
                <w:szCs w:val="16"/>
                <w:lang w:eastAsia="ru-RU"/>
              </w:rPr>
              <w:lastRenderedPageBreak/>
              <w:t>строительные)</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lastRenderedPageBreak/>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91</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91</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17 177,18</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/774-092.0</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СП Крыши, кровли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46</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46</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8 682,97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15 840,09</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46 094,67</w:t>
            </w:r>
          </w:p>
        </w:tc>
      </w:tr>
      <w:tr w:rsidR="00E27037" w:rsidRPr="00501D0B" w:rsidTr="00E27037">
        <w:trPr>
          <w:trHeight w:val="456"/>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7</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ГЭСН12-01-015-03</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xml:space="preserve">Устройство </w:t>
            </w:r>
            <w:proofErr w:type="spellStart"/>
            <w:r w:rsidRPr="00501D0B">
              <w:rPr>
                <w:rFonts w:ascii="Arial" w:hAnsi="Arial" w:cs="Arial"/>
                <w:b/>
                <w:bCs/>
                <w:color w:val="000000"/>
                <w:sz w:val="16"/>
                <w:szCs w:val="16"/>
                <w:lang w:eastAsia="ru-RU"/>
              </w:rPr>
              <w:t>пароизоляции</w:t>
            </w:r>
            <w:proofErr w:type="spellEnd"/>
            <w:r w:rsidRPr="00501D0B">
              <w:rPr>
                <w:rFonts w:ascii="Arial" w:hAnsi="Arial" w:cs="Arial"/>
                <w:b/>
                <w:bCs/>
                <w:color w:val="000000"/>
                <w:sz w:val="16"/>
                <w:szCs w:val="16"/>
                <w:lang w:eastAsia="ru-RU"/>
              </w:rPr>
              <w:t xml:space="preserve">: </w:t>
            </w:r>
            <w:proofErr w:type="gramStart"/>
            <w:r w:rsidRPr="00501D0B">
              <w:rPr>
                <w:rFonts w:ascii="Arial" w:hAnsi="Arial" w:cs="Arial"/>
                <w:b/>
                <w:bCs/>
                <w:color w:val="000000"/>
                <w:sz w:val="16"/>
                <w:szCs w:val="16"/>
                <w:lang w:eastAsia="ru-RU"/>
              </w:rPr>
              <w:t>прокладочной</w:t>
            </w:r>
            <w:proofErr w:type="gramEnd"/>
            <w:r w:rsidRPr="00501D0B">
              <w:rPr>
                <w:rFonts w:ascii="Arial" w:hAnsi="Arial" w:cs="Arial"/>
                <w:b/>
                <w:bCs/>
                <w:color w:val="000000"/>
                <w:sz w:val="16"/>
                <w:szCs w:val="16"/>
                <w:lang w:eastAsia="ru-RU"/>
              </w:rPr>
              <w:t xml:space="preserve"> в один слой (Демонтаж </w:t>
            </w:r>
            <w:proofErr w:type="spellStart"/>
            <w:r w:rsidRPr="00501D0B">
              <w:rPr>
                <w:rFonts w:ascii="Arial" w:hAnsi="Arial" w:cs="Arial"/>
                <w:b/>
                <w:bCs/>
                <w:color w:val="000000"/>
                <w:sz w:val="16"/>
                <w:szCs w:val="16"/>
                <w:lang w:eastAsia="ru-RU"/>
              </w:rPr>
              <w:t>пароизоляции</w:t>
            </w:r>
            <w:proofErr w:type="spellEnd"/>
            <w:r w:rsidRPr="00501D0B">
              <w:rPr>
                <w:rFonts w:ascii="Arial" w:hAnsi="Arial" w:cs="Arial"/>
                <w:b/>
                <w:bCs/>
                <w:color w:val="000000"/>
                <w:sz w:val="16"/>
                <w:szCs w:val="16"/>
                <w:lang w:eastAsia="ru-RU"/>
              </w:rPr>
              <w:t xml:space="preserve"> - верхний слой)</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100 м</w:t>
            </w:r>
            <w:proofErr w:type="gramStart"/>
            <w:r w:rsidRPr="00501D0B">
              <w:rPr>
                <w:rFonts w:ascii="Arial" w:hAnsi="Arial" w:cs="Arial"/>
                <w:b/>
                <w:bCs/>
                <w:color w:val="000000"/>
                <w:sz w:val="16"/>
                <w:szCs w:val="16"/>
                <w:lang w:eastAsia="ru-RU"/>
              </w:rPr>
              <w:t>2</w:t>
            </w:r>
            <w:proofErr w:type="gramEnd"/>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2,91</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2,91</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Объем=291 / 100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Приказ от 14.07.2022 № 571/</w:t>
            </w:r>
            <w:proofErr w:type="spellStart"/>
            <w:proofErr w:type="gramStart"/>
            <w:r w:rsidRPr="00501D0B">
              <w:rPr>
                <w:rFonts w:ascii="Arial" w:hAnsi="Arial" w:cs="Arial"/>
                <w:color w:val="000000"/>
                <w:sz w:val="16"/>
                <w:szCs w:val="16"/>
                <w:lang w:eastAsia="ru-RU"/>
              </w:rPr>
              <w:t>пр</w:t>
            </w:r>
            <w:proofErr w:type="spellEnd"/>
            <w:proofErr w:type="gramEnd"/>
            <w:r w:rsidRPr="00501D0B">
              <w:rPr>
                <w:rFonts w:ascii="Arial" w:hAnsi="Arial" w:cs="Arial"/>
                <w:color w:val="000000"/>
                <w:sz w:val="16"/>
                <w:szCs w:val="16"/>
                <w:lang w:eastAsia="ru-RU"/>
              </w:rPr>
              <w:t xml:space="preserve"> п.83 табл.2</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Демонтаж (разборка) сборных деревянных конструкций ОЗП=0,8; ЭМ=0,8 к </w:t>
            </w:r>
            <w:proofErr w:type="spellStart"/>
            <w:r w:rsidRPr="00501D0B">
              <w:rPr>
                <w:rFonts w:ascii="Arial" w:hAnsi="Arial" w:cs="Arial"/>
                <w:color w:val="000000"/>
                <w:sz w:val="16"/>
                <w:szCs w:val="16"/>
                <w:lang w:eastAsia="ru-RU"/>
              </w:rPr>
              <w:t>расх</w:t>
            </w:r>
            <w:proofErr w:type="spellEnd"/>
            <w:r w:rsidRPr="00501D0B">
              <w:rPr>
                <w:rFonts w:ascii="Arial" w:hAnsi="Arial" w:cs="Arial"/>
                <w:color w:val="000000"/>
                <w:sz w:val="16"/>
                <w:szCs w:val="16"/>
                <w:lang w:eastAsia="ru-RU"/>
              </w:rPr>
              <w:t xml:space="preserve">.; ЗПМ=0,8; МАТ=0 к </w:t>
            </w:r>
            <w:proofErr w:type="spellStart"/>
            <w:r w:rsidRPr="00501D0B">
              <w:rPr>
                <w:rFonts w:ascii="Arial" w:hAnsi="Arial" w:cs="Arial"/>
                <w:color w:val="000000"/>
                <w:sz w:val="16"/>
                <w:szCs w:val="16"/>
                <w:lang w:eastAsia="ru-RU"/>
              </w:rPr>
              <w:t>расх</w:t>
            </w:r>
            <w:proofErr w:type="spellEnd"/>
            <w:r w:rsidRPr="00501D0B">
              <w:rPr>
                <w:rFonts w:ascii="Arial" w:hAnsi="Arial" w:cs="Arial"/>
                <w:color w:val="000000"/>
                <w:sz w:val="16"/>
                <w:szCs w:val="16"/>
                <w:lang w:eastAsia="ru-RU"/>
              </w:rPr>
              <w:t>.; ТЗ=0,8; ТЗМ=0,8</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8 072,11</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7 533,58</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/812-012.0-3</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НР Кровли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110</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110</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8 286,94</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/774-012.0</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СП Кровли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57</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57</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4 294,14</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7 097,32</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20 653,19</w:t>
            </w:r>
          </w:p>
        </w:tc>
      </w:tr>
      <w:tr w:rsidR="00E27037" w:rsidRPr="00501D0B" w:rsidTr="00E27037">
        <w:trPr>
          <w:trHeight w:val="780"/>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8</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ГЭСНр58-01-017-02</w:t>
            </w:r>
            <w:proofErr w:type="gramStart"/>
            <w:r w:rsidRPr="00501D0B">
              <w:rPr>
                <w:rFonts w:ascii="Arial" w:hAnsi="Arial" w:cs="Arial"/>
                <w:b/>
                <w:bCs/>
                <w:color w:val="000000"/>
                <w:sz w:val="16"/>
                <w:szCs w:val="16"/>
                <w:lang w:eastAsia="ru-RU"/>
              </w:rPr>
              <w:br/>
              <w:t>П</w:t>
            </w:r>
            <w:proofErr w:type="gramEnd"/>
            <w:r w:rsidRPr="00501D0B">
              <w:rPr>
                <w:rFonts w:ascii="Arial" w:hAnsi="Arial" w:cs="Arial"/>
                <w:b/>
                <w:bCs/>
                <w:color w:val="000000"/>
                <w:sz w:val="16"/>
                <w:szCs w:val="16"/>
                <w:lang w:eastAsia="ru-RU"/>
              </w:rPr>
              <w:t>рименительно</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xml:space="preserve">Разборка теплоизоляции на кровле из: ваты минеральной толщиной 100 мм (Демонтаж утеплителя из </w:t>
            </w:r>
            <w:proofErr w:type="spellStart"/>
            <w:r w:rsidRPr="00501D0B">
              <w:rPr>
                <w:rFonts w:ascii="Arial" w:hAnsi="Arial" w:cs="Arial"/>
                <w:b/>
                <w:bCs/>
                <w:color w:val="000000"/>
                <w:sz w:val="16"/>
                <w:szCs w:val="16"/>
                <w:lang w:eastAsia="ru-RU"/>
              </w:rPr>
              <w:t>минераловатных</w:t>
            </w:r>
            <w:proofErr w:type="spellEnd"/>
            <w:r w:rsidRPr="00501D0B">
              <w:rPr>
                <w:rFonts w:ascii="Arial" w:hAnsi="Arial" w:cs="Arial"/>
                <w:b/>
                <w:bCs/>
                <w:color w:val="000000"/>
                <w:sz w:val="16"/>
                <w:szCs w:val="16"/>
                <w:lang w:eastAsia="ru-RU"/>
              </w:rPr>
              <w:t xml:space="preserve"> плит 200мм - с частичным сохранением материала)</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100 м</w:t>
            </w:r>
            <w:proofErr w:type="gramStart"/>
            <w:r w:rsidRPr="00501D0B">
              <w:rPr>
                <w:rFonts w:ascii="Arial" w:hAnsi="Arial" w:cs="Arial"/>
                <w:b/>
                <w:bCs/>
                <w:color w:val="000000"/>
                <w:sz w:val="16"/>
                <w:szCs w:val="16"/>
                <w:lang w:eastAsia="ru-RU"/>
              </w:rPr>
              <w:t>2</w:t>
            </w:r>
            <w:proofErr w:type="gramEnd"/>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2,91</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2,91</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Объем=291 / 100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14 898,57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14 865,43</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/812-092.0-3</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НР Крыши, кровли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91</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91</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13 527,54</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/774-092.0</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СП Крыши, кровли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46</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46</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6 838,10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12 118,29</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35 264,21</w:t>
            </w:r>
          </w:p>
        </w:tc>
      </w:tr>
      <w:tr w:rsidR="00E27037" w:rsidRPr="00501D0B" w:rsidTr="00E27037">
        <w:trPr>
          <w:trHeight w:val="600"/>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9</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ГЭСН12-01-015-03</w:t>
            </w:r>
            <w:proofErr w:type="gramStart"/>
            <w:r w:rsidRPr="00501D0B">
              <w:rPr>
                <w:rFonts w:ascii="Arial" w:hAnsi="Arial" w:cs="Arial"/>
                <w:b/>
                <w:bCs/>
                <w:color w:val="000000"/>
                <w:sz w:val="16"/>
                <w:szCs w:val="16"/>
                <w:lang w:eastAsia="ru-RU"/>
              </w:rPr>
              <w:br/>
              <w:t>П</w:t>
            </w:r>
            <w:proofErr w:type="gramEnd"/>
            <w:r w:rsidRPr="00501D0B">
              <w:rPr>
                <w:rFonts w:ascii="Arial" w:hAnsi="Arial" w:cs="Arial"/>
                <w:b/>
                <w:bCs/>
                <w:color w:val="000000"/>
                <w:sz w:val="16"/>
                <w:szCs w:val="16"/>
                <w:lang w:eastAsia="ru-RU"/>
              </w:rPr>
              <w:t>рименительно</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xml:space="preserve">Устройство </w:t>
            </w:r>
            <w:proofErr w:type="spellStart"/>
            <w:r w:rsidRPr="00501D0B">
              <w:rPr>
                <w:rFonts w:ascii="Arial" w:hAnsi="Arial" w:cs="Arial"/>
                <w:b/>
                <w:bCs/>
                <w:color w:val="000000"/>
                <w:sz w:val="16"/>
                <w:szCs w:val="16"/>
                <w:lang w:eastAsia="ru-RU"/>
              </w:rPr>
              <w:t>пароизоляции</w:t>
            </w:r>
            <w:proofErr w:type="spellEnd"/>
            <w:r w:rsidRPr="00501D0B">
              <w:rPr>
                <w:rFonts w:ascii="Arial" w:hAnsi="Arial" w:cs="Arial"/>
                <w:b/>
                <w:bCs/>
                <w:color w:val="000000"/>
                <w:sz w:val="16"/>
                <w:szCs w:val="16"/>
                <w:lang w:eastAsia="ru-RU"/>
              </w:rPr>
              <w:t xml:space="preserve">: </w:t>
            </w:r>
            <w:proofErr w:type="gramStart"/>
            <w:r w:rsidRPr="00501D0B">
              <w:rPr>
                <w:rFonts w:ascii="Arial" w:hAnsi="Arial" w:cs="Arial"/>
                <w:b/>
                <w:bCs/>
                <w:color w:val="000000"/>
                <w:sz w:val="16"/>
                <w:szCs w:val="16"/>
                <w:lang w:eastAsia="ru-RU"/>
              </w:rPr>
              <w:t>прокладочной</w:t>
            </w:r>
            <w:proofErr w:type="gramEnd"/>
            <w:r w:rsidRPr="00501D0B">
              <w:rPr>
                <w:rFonts w:ascii="Arial" w:hAnsi="Arial" w:cs="Arial"/>
                <w:b/>
                <w:bCs/>
                <w:color w:val="000000"/>
                <w:sz w:val="16"/>
                <w:szCs w:val="16"/>
                <w:lang w:eastAsia="ru-RU"/>
              </w:rPr>
              <w:t xml:space="preserve"> в один слой (Демонтаж </w:t>
            </w:r>
            <w:proofErr w:type="spellStart"/>
            <w:r w:rsidRPr="00501D0B">
              <w:rPr>
                <w:rFonts w:ascii="Arial" w:hAnsi="Arial" w:cs="Arial"/>
                <w:b/>
                <w:bCs/>
                <w:color w:val="000000"/>
                <w:sz w:val="16"/>
                <w:szCs w:val="16"/>
                <w:lang w:eastAsia="ru-RU"/>
              </w:rPr>
              <w:t>пароизоляции</w:t>
            </w:r>
            <w:proofErr w:type="spellEnd"/>
            <w:r w:rsidRPr="00501D0B">
              <w:rPr>
                <w:rFonts w:ascii="Arial" w:hAnsi="Arial" w:cs="Arial"/>
                <w:b/>
                <w:bCs/>
                <w:color w:val="000000"/>
                <w:sz w:val="16"/>
                <w:szCs w:val="16"/>
                <w:lang w:eastAsia="ru-RU"/>
              </w:rPr>
              <w:t xml:space="preserve"> - нижний слой)</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100 м</w:t>
            </w:r>
            <w:proofErr w:type="gramStart"/>
            <w:r w:rsidRPr="00501D0B">
              <w:rPr>
                <w:rFonts w:ascii="Arial" w:hAnsi="Arial" w:cs="Arial"/>
                <w:b/>
                <w:bCs/>
                <w:color w:val="000000"/>
                <w:sz w:val="16"/>
                <w:szCs w:val="16"/>
                <w:lang w:eastAsia="ru-RU"/>
              </w:rPr>
              <w:t>2</w:t>
            </w:r>
            <w:proofErr w:type="gramEnd"/>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2,91</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2,91</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Объем=291 / 100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23 022,17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9 416,97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/812-012.0-3</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НР Кровли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110</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110</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10 358,67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/774-012.0</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СП Кровли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57</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57</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5 367,67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13 315,64</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38 748,51</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Итоги по разделу 1 Демонтажные работы</w:t>
            </w:r>
            <w:proofErr w:type="gramStart"/>
            <w:r w:rsidRPr="00501D0B">
              <w:rPr>
                <w:rFonts w:ascii="Arial" w:hAnsi="Arial" w:cs="Arial"/>
                <w:b/>
                <w:bCs/>
                <w:color w:val="000000"/>
                <w:sz w:val="16"/>
                <w:szCs w:val="16"/>
                <w:lang w:eastAsia="ru-RU"/>
              </w:rPr>
              <w:t xml:space="preserve"> :</w:t>
            </w:r>
            <w:proofErr w:type="gramEnd"/>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Итого прямые затраты (</w:t>
            </w:r>
            <w:proofErr w:type="spellStart"/>
            <w:r w:rsidRPr="00501D0B">
              <w:rPr>
                <w:rFonts w:ascii="Arial" w:hAnsi="Arial" w:cs="Arial"/>
                <w:color w:val="000000"/>
                <w:sz w:val="16"/>
                <w:szCs w:val="16"/>
                <w:lang w:eastAsia="ru-RU"/>
              </w:rPr>
              <w:t>справочно</w:t>
            </w:r>
            <w:proofErr w:type="spellEnd"/>
            <w:r w:rsidRPr="00501D0B">
              <w:rPr>
                <w:rFonts w:ascii="Arial" w:hAnsi="Arial" w:cs="Arial"/>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167 543,34</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в том числе:</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Оплата труда рабочих</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143 872,11</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Эксплуатация машин</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6 768,38</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Оплата труда машинистов (</w:t>
            </w:r>
            <w:proofErr w:type="spellStart"/>
            <w:r w:rsidRPr="00501D0B">
              <w:rPr>
                <w:rFonts w:ascii="Arial" w:hAnsi="Arial" w:cs="Arial"/>
                <w:color w:val="000000"/>
                <w:sz w:val="16"/>
                <w:szCs w:val="16"/>
                <w:lang w:eastAsia="ru-RU"/>
              </w:rPr>
              <w:t>Отм</w:t>
            </w:r>
            <w:proofErr w:type="spellEnd"/>
            <w:r w:rsidRPr="00501D0B">
              <w:rPr>
                <w:rFonts w:ascii="Arial" w:hAnsi="Arial" w:cs="Arial"/>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3 970,81</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Материалы</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12 932,04</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Строительные работы</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396 069,20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в том числе:</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оплата труда</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143 872,11</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эксплуатация машин и механизмов</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6 768,38</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оплата труда машинистов (</w:t>
            </w:r>
            <w:proofErr w:type="spellStart"/>
            <w:r w:rsidRPr="00501D0B">
              <w:rPr>
                <w:rFonts w:ascii="Arial" w:hAnsi="Arial" w:cs="Arial"/>
                <w:color w:val="000000"/>
                <w:sz w:val="16"/>
                <w:szCs w:val="16"/>
                <w:lang w:eastAsia="ru-RU"/>
              </w:rPr>
              <w:t>Отм</w:t>
            </w:r>
            <w:proofErr w:type="spellEnd"/>
            <w:r w:rsidRPr="00501D0B">
              <w:rPr>
                <w:rFonts w:ascii="Arial" w:hAnsi="Arial" w:cs="Arial"/>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3 970,81</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материалы</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12 932,04</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накладные расходы</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150 991,73</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сметная прибыль</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77 534,13</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Итого ФОТ (</w:t>
            </w:r>
            <w:proofErr w:type="spellStart"/>
            <w:r w:rsidRPr="00501D0B">
              <w:rPr>
                <w:rFonts w:ascii="Arial" w:hAnsi="Arial" w:cs="Arial"/>
                <w:color w:val="000000"/>
                <w:sz w:val="16"/>
                <w:szCs w:val="16"/>
                <w:lang w:eastAsia="ru-RU"/>
              </w:rPr>
              <w:t>справочно</w:t>
            </w:r>
            <w:proofErr w:type="spellEnd"/>
            <w:r w:rsidRPr="00501D0B">
              <w:rPr>
                <w:rFonts w:ascii="Arial" w:hAnsi="Arial" w:cs="Arial"/>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147 842,92</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Итого накладные расходы (</w:t>
            </w:r>
            <w:proofErr w:type="spellStart"/>
            <w:r w:rsidRPr="00501D0B">
              <w:rPr>
                <w:rFonts w:ascii="Arial" w:hAnsi="Arial" w:cs="Arial"/>
                <w:color w:val="000000"/>
                <w:sz w:val="16"/>
                <w:szCs w:val="16"/>
                <w:lang w:eastAsia="ru-RU"/>
              </w:rPr>
              <w:t>справочно</w:t>
            </w:r>
            <w:proofErr w:type="spellEnd"/>
            <w:r w:rsidRPr="00501D0B">
              <w:rPr>
                <w:rFonts w:ascii="Arial" w:hAnsi="Arial" w:cs="Arial"/>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150 991,73</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Итого сметная прибыль (</w:t>
            </w:r>
            <w:proofErr w:type="spellStart"/>
            <w:r w:rsidRPr="00501D0B">
              <w:rPr>
                <w:rFonts w:ascii="Arial" w:hAnsi="Arial" w:cs="Arial"/>
                <w:color w:val="000000"/>
                <w:sz w:val="16"/>
                <w:szCs w:val="16"/>
                <w:lang w:eastAsia="ru-RU"/>
              </w:rPr>
              <w:t>справочно</w:t>
            </w:r>
            <w:proofErr w:type="spellEnd"/>
            <w:r w:rsidRPr="00501D0B">
              <w:rPr>
                <w:rFonts w:ascii="Arial" w:hAnsi="Arial" w:cs="Arial"/>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77 534,13</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xml:space="preserve">  Итого по разделу 1 Демонтажные работы</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396 069,20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xml:space="preserve">  </w:t>
            </w:r>
            <w:proofErr w:type="spellStart"/>
            <w:r w:rsidRPr="00501D0B">
              <w:rPr>
                <w:rFonts w:ascii="Arial" w:hAnsi="Arial" w:cs="Arial"/>
                <w:b/>
                <w:bCs/>
                <w:color w:val="000000"/>
                <w:sz w:val="16"/>
                <w:szCs w:val="16"/>
                <w:lang w:eastAsia="ru-RU"/>
              </w:rPr>
              <w:t>Справочно</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6964" w:type="dxa"/>
            <w:gridSpan w:val="4"/>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затраты труда рабочих</w:t>
            </w:r>
          </w:p>
        </w:tc>
        <w:tc>
          <w:tcPr>
            <w:tcW w:w="958"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338,63574</w:t>
            </w:r>
          </w:p>
        </w:tc>
        <w:tc>
          <w:tcPr>
            <w:tcW w:w="4111" w:type="dxa"/>
            <w:gridSpan w:val="4"/>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6964" w:type="dxa"/>
            <w:gridSpan w:val="4"/>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затраты труда машинистов</w:t>
            </w:r>
          </w:p>
        </w:tc>
        <w:tc>
          <w:tcPr>
            <w:tcW w:w="958"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6,3186</w:t>
            </w:r>
          </w:p>
        </w:tc>
        <w:tc>
          <w:tcPr>
            <w:tcW w:w="4111" w:type="dxa"/>
            <w:gridSpan w:val="4"/>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r>
      <w:tr w:rsidR="00E27037" w:rsidRPr="00501D0B" w:rsidTr="00E27037">
        <w:trPr>
          <w:trHeight w:val="225"/>
        </w:trPr>
        <w:tc>
          <w:tcPr>
            <w:tcW w:w="15592"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Раздел 2. Монтажные работы</w:t>
            </w:r>
          </w:p>
        </w:tc>
      </w:tr>
      <w:tr w:rsidR="00E27037" w:rsidRPr="00501D0B" w:rsidTr="00E27037">
        <w:trPr>
          <w:trHeight w:val="504"/>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10</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ГЭСН12-01-015-03</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xml:space="preserve">Устройство </w:t>
            </w:r>
            <w:proofErr w:type="spellStart"/>
            <w:r w:rsidRPr="00501D0B">
              <w:rPr>
                <w:rFonts w:ascii="Arial" w:hAnsi="Arial" w:cs="Arial"/>
                <w:b/>
                <w:bCs/>
                <w:color w:val="000000"/>
                <w:sz w:val="16"/>
                <w:szCs w:val="16"/>
                <w:lang w:eastAsia="ru-RU"/>
              </w:rPr>
              <w:t>пароизоляции</w:t>
            </w:r>
            <w:proofErr w:type="spellEnd"/>
            <w:r w:rsidRPr="00501D0B">
              <w:rPr>
                <w:rFonts w:ascii="Arial" w:hAnsi="Arial" w:cs="Arial"/>
                <w:b/>
                <w:bCs/>
                <w:color w:val="000000"/>
                <w:sz w:val="16"/>
                <w:szCs w:val="16"/>
                <w:lang w:eastAsia="ru-RU"/>
              </w:rPr>
              <w:t xml:space="preserve">: </w:t>
            </w:r>
            <w:proofErr w:type="gramStart"/>
            <w:r w:rsidRPr="00501D0B">
              <w:rPr>
                <w:rFonts w:ascii="Arial" w:hAnsi="Arial" w:cs="Arial"/>
                <w:b/>
                <w:bCs/>
                <w:color w:val="000000"/>
                <w:sz w:val="16"/>
                <w:szCs w:val="16"/>
                <w:lang w:eastAsia="ru-RU"/>
              </w:rPr>
              <w:t>прокладочной</w:t>
            </w:r>
            <w:proofErr w:type="gramEnd"/>
            <w:r w:rsidRPr="00501D0B">
              <w:rPr>
                <w:rFonts w:ascii="Arial" w:hAnsi="Arial" w:cs="Arial"/>
                <w:b/>
                <w:bCs/>
                <w:color w:val="000000"/>
                <w:sz w:val="16"/>
                <w:szCs w:val="16"/>
                <w:lang w:eastAsia="ru-RU"/>
              </w:rPr>
              <w:t xml:space="preserve"> в один слой  (Нижний слой)</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100 м</w:t>
            </w:r>
            <w:proofErr w:type="gramStart"/>
            <w:r w:rsidRPr="00501D0B">
              <w:rPr>
                <w:rFonts w:ascii="Arial" w:hAnsi="Arial" w:cs="Arial"/>
                <w:b/>
                <w:bCs/>
                <w:color w:val="000000"/>
                <w:sz w:val="16"/>
                <w:szCs w:val="16"/>
                <w:lang w:eastAsia="ru-RU"/>
              </w:rPr>
              <w:t>2</w:t>
            </w:r>
            <w:proofErr w:type="gramEnd"/>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2,91</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2,91</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Объем=291 / 100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10 090,13</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9 416,97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/812-012.0-3</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НР Кровли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110</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110</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10 358,67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/774-012.0</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СП Кровли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57</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57</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5 367,67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8 871,64</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25 816,47</w:t>
            </w:r>
          </w:p>
        </w:tc>
      </w:tr>
      <w:tr w:rsidR="00E27037" w:rsidRPr="00501D0B" w:rsidTr="00E27037">
        <w:trPr>
          <w:trHeight w:val="684"/>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11</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ФСБЦ-12.1.02.11-0009</w:t>
            </w:r>
            <w:proofErr w:type="gramStart"/>
            <w:r w:rsidRPr="00501D0B">
              <w:rPr>
                <w:rFonts w:ascii="Arial" w:hAnsi="Arial" w:cs="Arial"/>
                <w:b/>
                <w:bCs/>
                <w:color w:val="000000"/>
                <w:sz w:val="16"/>
                <w:szCs w:val="16"/>
                <w:lang w:eastAsia="ru-RU"/>
              </w:rPr>
              <w:br/>
              <w:t>П</w:t>
            </w:r>
            <w:proofErr w:type="gramEnd"/>
            <w:r w:rsidRPr="00501D0B">
              <w:rPr>
                <w:rFonts w:ascii="Arial" w:hAnsi="Arial" w:cs="Arial"/>
                <w:b/>
                <w:bCs/>
                <w:color w:val="000000"/>
                <w:sz w:val="16"/>
                <w:szCs w:val="16"/>
                <w:lang w:eastAsia="ru-RU"/>
              </w:rPr>
              <w:t>рименительно</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proofErr w:type="gramStart"/>
            <w:r w:rsidRPr="00501D0B">
              <w:rPr>
                <w:rFonts w:ascii="Arial" w:hAnsi="Arial" w:cs="Arial"/>
                <w:b/>
                <w:bCs/>
                <w:color w:val="000000"/>
                <w:sz w:val="16"/>
                <w:szCs w:val="16"/>
                <w:lang w:eastAsia="ru-RU"/>
              </w:rPr>
              <w:t>Пленка гидроизоляционная, основа полипропилен, паропроницаемая, толщина 2 мм (ИЗОСПАН:</w:t>
            </w:r>
            <w:proofErr w:type="gramEnd"/>
            <w:r w:rsidRPr="00501D0B">
              <w:rPr>
                <w:rFonts w:ascii="Arial" w:hAnsi="Arial" w:cs="Arial"/>
                <w:b/>
                <w:bCs/>
                <w:color w:val="000000"/>
                <w:sz w:val="16"/>
                <w:szCs w:val="16"/>
                <w:lang w:eastAsia="ru-RU"/>
              </w:rPr>
              <w:t xml:space="preserve"> </w:t>
            </w:r>
            <w:proofErr w:type="gramStart"/>
            <w:r w:rsidRPr="00501D0B">
              <w:rPr>
                <w:rFonts w:ascii="Arial" w:hAnsi="Arial" w:cs="Arial"/>
                <w:b/>
                <w:bCs/>
                <w:color w:val="000000"/>
                <w:sz w:val="16"/>
                <w:szCs w:val="16"/>
                <w:lang w:eastAsia="ru-RU"/>
              </w:rPr>
              <w:t>DM)</w:t>
            </w:r>
            <w:proofErr w:type="gramEnd"/>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10 м</w:t>
            </w:r>
            <w:proofErr w:type="gramStart"/>
            <w:r w:rsidRPr="00501D0B">
              <w:rPr>
                <w:rFonts w:ascii="Arial" w:hAnsi="Arial" w:cs="Arial"/>
                <w:b/>
                <w:bCs/>
                <w:color w:val="000000"/>
                <w:sz w:val="16"/>
                <w:szCs w:val="16"/>
                <w:lang w:eastAsia="ru-RU"/>
              </w:rPr>
              <w:t>2</w:t>
            </w:r>
            <w:proofErr w:type="gramEnd"/>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32,01</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32,01</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381,22</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1,49</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568,02</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18 182,32</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Объем=(291*1,1) / 10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18 182,32</w:t>
            </w:r>
          </w:p>
        </w:tc>
      </w:tr>
      <w:tr w:rsidR="00E27037" w:rsidRPr="00501D0B" w:rsidTr="00E27037">
        <w:trPr>
          <w:trHeight w:val="648"/>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12</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ГЭСН26-01-036-01</w:t>
            </w:r>
            <w:proofErr w:type="gramStart"/>
            <w:r w:rsidRPr="00501D0B">
              <w:rPr>
                <w:rFonts w:ascii="Arial" w:hAnsi="Arial" w:cs="Arial"/>
                <w:b/>
                <w:bCs/>
                <w:color w:val="000000"/>
                <w:sz w:val="16"/>
                <w:szCs w:val="16"/>
                <w:lang w:eastAsia="ru-RU"/>
              </w:rPr>
              <w:br/>
              <w:t>П</w:t>
            </w:r>
            <w:proofErr w:type="gramEnd"/>
            <w:r w:rsidRPr="00501D0B">
              <w:rPr>
                <w:rFonts w:ascii="Arial" w:hAnsi="Arial" w:cs="Arial"/>
                <w:b/>
                <w:bCs/>
                <w:color w:val="000000"/>
                <w:sz w:val="16"/>
                <w:szCs w:val="16"/>
                <w:lang w:eastAsia="ru-RU"/>
              </w:rPr>
              <w:t>рименительно</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Изоляция изделиями из волокнистых и зернистых материалов с креплением на клее и дюбелями холодных поверхностей: наружных стен (90% б/</w:t>
            </w:r>
            <w:proofErr w:type="gramStart"/>
            <w:r w:rsidRPr="00501D0B">
              <w:rPr>
                <w:rFonts w:ascii="Arial" w:hAnsi="Arial" w:cs="Arial"/>
                <w:b/>
                <w:bCs/>
                <w:color w:val="000000"/>
                <w:sz w:val="16"/>
                <w:szCs w:val="16"/>
                <w:lang w:eastAsia="ru-RU"/>
              </w:rPr>
              <w:t>у</w:t>
            </w:r>
            <w:proofErr w:type="gramEnd"/>
            <w:r w:rsidRPr="00501D0B">
              <w:rPr>
                <w:rFonts w:ascii="Arial" w:hAnsi="Arial" w:cs="Arial"/>
                <w:b/>
                <w:bCs/>
                <w:color w:val="000000"/>
                <w:sz w:val="16"/>
                <w:szCs w:val="16"/>
                <w:lang w:eastAsia="ru-RU"/>
              </w:rPr>
              <w:t xml:space="preserve"> материал, 10% новый материал)</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100 м</w:t>
            </w:r>
            <w:proofErr w:type="gramStart"/>
            <w:r w:rsidRPr="00501D0B">
              <w:rPr>
                <w:rFonts w:ascii="Arial" w:hAnsi="Arial" w:cs="Arial"/>
                <w:b/>
                <w:bCs/>
                <w:color w:val="000000"/>
                <w:sz w:val="16"/>
                <w:szCs w:val="16"/>
                <w:lang w:eastAsia="ru-RU"/>
              </w:rPr>
              <w:t>2</w:t>
            </w:r>
            <w:proofErr w:type="gramEnd"/>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2,91</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2,91</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Объем=291 / 100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51 088,91</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19 875,20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/812-020.0-3</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НР Теплоизоляционные работы</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98</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98</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19 477,70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/774-020.0</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СП Теплоизоляционные работы</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55</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55</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10 931,36</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28 006,18</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81 497,97</w:t>
            </w:r>
          </w:p>
        </w:tc>
      </w:tr>
      <w:tr w:rsidR="00E27037" w:rsidRPr="00501D0B" w:rsidTr="00E27037">
        <w:trPr>
          <w:trHeight w:val="1032"/>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lastRenderedPageBreak/>
              <w:t>13</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ФСБЦ-12.2.05.10-0033</w:t>
            </w:r>
            <w:proofErr w:type="gramStart"/>
            <w:r w:rsidRPr="00501D0B">
              <w:rPr>
                <w:rFonts w:ascii="Arial" w:hAnsi="Arial" w:cs="Arial"/>
                <w:b/>
                <w:bCs/>
                <w:color w:val="000000"/>
                <w:sz w:val="16"/>
                <w:szCs w:val="16"/>
                <w:lang w:eastAsia="ru-RU"/>
              </w:rPr>
              <w:br/>
              <w:t>П</w:t>
            </w:r>
            <w:proofErr w:type="gramEnd"/>
            <w:r w:rsidRPr="00501D0B">
              <w:rPr>
                <w:rFonts w:ascii="Arial" w:hAnsi="Arial" w:cs="Arial"/>
                <w:b/>
                <w:bCs/>
                <w:color w:val="000000"/>
                <w:sz w:val="16"/>
                <w:szCs w:val="16"/>
                <w:lang w:eastAsia="ru-RU"/>
              </w:rPr>
              <w:t>рименительно</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proofErr w:type="gramStart"/>
            <w:r w:rsidRPr="00501D0B">
              <w:rPr>
                <w:rFonts w:ascii="Arial" w:hAnsi="Arial" w:cs="Arial"/>
                <w:b/>
                <w:bCs/>
                <w:color w:val="000000"/>
                <w:sz w:val="16"/>
                <w:szCs w:val="16"/>
                <w:lang w:eastAsia="ru-RU"/>
              </w:rPr>
              <w:t xml:space="preserve">Плиты теплоизоляционные из минеральной ваты на основе базальтовых пород, плотность 70-90 кг/м3, теплопроводность не более 0,038 Вт/(м*К)  (Плиты </w:t>
            </w:r>
            <w:proofErr w:type="spellStart"/>
            <w:r w:rsidRPr="00501D0B">
              <w:rPr>
                <w:rFonts w:ascii="Arial" w:hAnsi="Arial" w:cs="Arial"/>
                <w:b/>
                <w:bCs/>
                <w:color w:val="000000"/>
                <w:sz w:val="16"/>
                <w:szCs w:val="16"/>
                <w:lang w:eastAsia="ru-RU"/>
              </w:rPr>
              <w:t>минераловатные</w:t>
            </w:r>
            <w:proofErr w:type="spellEnd"/>
            <w:r w:rsidRPr="00501D0B">
              <w:rPr>
                <w:rFonts w:ascii="Arial" w:hAnsi="Arial" w:cs="Arial"/>
                <w:b/>
                <w:bCs/>
                <w:color w:val="000000"/>
                <w:sz w:val="16"/>
                <w:szCs w:val="16"/>
                <w:lang w:eastAsia="ru-RU"/>
              </w:rPr>
              <w:t xml:space="preserve"> "</w:t>
            </w:r>
            <w:proofErr w:type="spellStart"/>
            <w:r w:rsidRPr="00501D0B">
              <w:rPr>
                <w:rFonts w:ascii="Arial" w:hAnsi="Arial" w:cs="Arial"/>
                <w:b/>
                <w:bCs/>
                <w:color w:val="000000"/>
                <w:sz w:val="16"/>
                <w:szCs w:val="16"/>
                <w:lang w:eastAsia="ru-RU"/>
              </w:rPr>
              <w:t>Лайт</w:t>
            </w:r>
            <w:proofErr w:type="spellEnd"/>
            <w:r w:rsidRPr="00501D0B">
              <w:rPr>
                <w:rFonts w:ascii="Arial" w:hAnsi="Arial" w:cs="Arial"/>
                <w:b/>
                <w:bCs/>
                <w:color w:val="000000"/>
                <w:sz w:val="16"/>
                <w:szCs w:val="16"/>
                <w:lang w:eastAsia="ru-RU"/>
              </w:rPr>
              <w:t xml:space="preserve"> </w:t>
            </w:r>
            <w:proofErr w:type="spellStart"/>
            <w:r w:rsidRPr="00501D0B">
              <w:rPr>
                <w:rFonts w:ascii="Arial" w:hAnsi="Arial" w:cs="Arial"/>
                <w:b/>
                <w:bCs/>
                <w:color w:val="000000"/>
                <w:sz w:val="16"/>
                <w:szCs w:val="16"/>
                <w:lang w:eastAsia="ru-RU"/>
              </w:rPr>
              <w:t>Баттс</w:t>
            </w:r>
            <w:proofErr w:type="spellEnd"/>
            <w:r w:rsidRPr="00501D0B">
              <w:rPr>
                <w:rFonts w:ascii="Arial" w:hAnsi="Arial" w:cs="Arial"/>
                <w:b/>
                <w:bCs/>
                <w:color w:val="000000"/>
                <w:sz w:val="16"/>
                <w:szCs w:val="16"/>
                <w:lang w:eastAsia="ru-RU"/>
              </w:rPr>
              <w:t xml:space="preserve">" </w:t>
            </w:r>
            <w:proofErr w:type="gramEnd"/>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м3</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5,9364</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5,9364</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4 230,04</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1,24</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5 245,25</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31 137,90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Объем=291*0,2*1,02*10%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31 137,90</w:t>
            </w:r>
          </w:p>
        </w:tc>
      </w:tr>
      <w:tr w:rsidR="00E27037" w:rsidRPr="00501D0B" w:rsidTr="00E27037">
        <w:trPr>
          <w:trHeight w:val="1224"/>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14</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ГЭСН26-01-011-02</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xml:space="preserve">Изоляция фасонных поверхностей матами </w:t>
            </w:r>
            <w:proofErr w:type="spellStart"/>
            <w:r w:rsidRPr="00501D0B">
              <w:rPr>
                <w:rFonts w:ascii="Arial" w:hAnsi="Arial" w:cs="Arial"/>
                <w:b/>
                <w:bCs/>
                <w:color w:val="000000"/>
                <w:sz w:val="16"/>
                <w:szCs w:val="16"/>
                <w:lang w:eastAsia="ru-RU"/>
              </w:rPr>
              <w:t>минераловатными</w:t>
            </w:r>
            <w:proofErr w:type="spellEnd"/>
            <w:r w:rsidRPr="00501D0B">
              <w:rPr>
                <w:rFonts w:ascii="Arial" w:hAnsi="Arial" w:cs="Arial"/>
                <w:b/>
                <w:bCs/>
                <w:color w:val="000000"/>
                <w:sz w:val="16"/>
                <w:szCs w:val="16"/>
                <w:lang w:eastAsia="ru-RU"/>
              </w:rPr>
              <w:t xml:space="preserve"> прошивными </w:t>
            </w:r>
            <w:proofErr w:type="spellStart"/>
            <w:r w:rsidRPr="00501D0B">
              <w:rPr>
                <w:rFonts w:ascii="Arial" w:hAnsi="Arial" w:cs="Arial"/>
                <w:b/>
                <w:bCs/>
                <w:color w:val="000000"/>
                <w:sz w:val="16"/>
                <w:szCs w:val="16"/>
                <w:lang w:eastAsia="ru-RU"/>
              </w:rPr>
              <w:t>безобкладочными</w:t>
            </w:r>
            <w:proofErr w:type="spellEnd"/>
            <w:r w:rsidRPr="00501D0B">
              <w:rPr>
                <w:rFonts w:ascii="Arial" w:hAnsi="Arial" w:cs="Arial"/>
                <w:b/>
                <w:bCs/>
                <w:color w:val="000000"/>
                <w:sz w:val="16"/>
                <w:szCs w:val="16"/>
                <w:lang w:eastAsia="ru-RU"/>
              </w:rPr>
              <w:t xml:space="preserve"> и в обкладках, плитами </w:t>
            </w:r>
            <w:proofErr w:type="spellStart"/>
            <w:r w:rsidRPr="00501D0B">
              <w:rPr>
                <w:rFonts w:ascii="Arial" w:hAnsi="Arial" w:cs="Arial"/>
                <w:b/>
                <w:bCs/>
                <w:color w:val="000000"/>
                <w:sz w:val="16"/>
                <w:szCs w:val="16"/>
                <w:lang w:eastAsia="ru-RU"/>
              </w:rPr>
              <w:t>минераловатными</w:t>
            </w:r>
            <w:proofErr w:type="spellEnd"/>
            <w:r w:rsidRPr="00501D0B">
              <w:rPr>
                <w:rFonts w:ascii="Arial" w:hAnsi="Arial" w:cs="Arial"/>
                <w:b/>
                <w:bCs/>
                <w:color w:val="000000"/>
                <w:sz w:val="16"/>
                <w:szCs w:val="16"/>
                <w:lang w:eastAsia="ru-RU"/>
              </w:rPr>
              <w:t xml:space="preserve"> на </w:t>
            </w:r>
            <w:proofErr w:type="gramStart"/>
            <w:r w:rsidRPr="00501D0B">
              <w:rPr>
                <w:rFonts w:ascii="Arial" w:hAnsi="Arial" w:cs="Arial"/>
                <w:b/>
                <w:bCs/>
                <w:color w:val="000000"/>
                <w:sz w:val="16"/>
                <w:szCs w:val="16"/>
                <w:lang w:eastAsia="ru-RU"/>
              </w:rPr>
              <w:t>синтетическом</w:t>
            </w:r>
            <w:proofErr w:type="gramEnd"/>
            <w:r w:rsidRPr="00501D0B">
              <w:rPr>
                <w:rFonts w:ascii="Arial" w:hAnsi="Arial" w:cs="Arial"/>
                <w:b/>
                <w:bCs/>
                <w:color w:val="000000"/>
                <w:sz w:val="16"/>
                <w:szCs w:val="16"/>
                <w:lang w:eastAsia="ru-RU"/>
              </w:rPr>
              <w:t xml:space="preserve"> связующем, плитами из стеклянного штапельного волокна</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м3</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3</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3</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34 169,02</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28 593,95</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/812-020.0-3</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НР Теплоизоляционные работы</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98</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98</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28 022,07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/774-020.0</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СП Теплоизоляционные работы</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55</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55</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15 726,67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25 972,59</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77 917,76</w:t>
            </w:r>
          </w:p>
        </w:tc>
      </w:tr>
      <w:tr w:rsidR="00E27037" w:rsidRPr="00501D0B" w:rsidTr="00E27037">
        <w:trPr>
          <w:trHeight w:val="274"/>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15</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ФСБЦ-12.2.05.10-0033</w:t>
            </w:r>
            <w:proofErr w:type="gramStart"/>
            <w:r w:rsidRPr="00501D0B">
              <w:rPr>
                <w:rFonts w:ascii="Arial" w:hAnsi="Arial" w:cs="Arial"/>
                <w:b/>
                <w:bCs/>
                <w:color w:val="000000"/>
                <w:sz w:val="16"/>
                <w:szCs w:val="16"/>
                <w:lang w:eastAsia="ru-RU"/>
              </w:rPr>
              <w:br/>
              <w:t>П</w:t>
            </w:r>
            <w:proofErr w:type="gramEnd"/>
            <w:r w:rsidRPr="00501D0B">
              <w:rPr>
                <w:rFonts w:ascii="Arial" w:hAnsi="Arial" w:cs="Arial"/>
                <w:b/>
                <w:bCs/>
                <w:color w:val="000000"/>
                <w:sz w:val="16"/>
                <w:szCs w:val="16"/>
                <w:lang w:eastAsia="ru-RU"/>
              </w:rPr>
              <w:t>рименительно</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proofErr w:type="gramStart"/>
            <w:r w:rsidRPr="00501D0B">
              <w:rPr>
                <w:rFonts w:ascii="Arial" w:hAnsi="Arial" w:cs="Arial"/>
                <w:b/>
                <w:bCs/>
                <w:color w:val="000000"/>
                <w:sz w:val="16"/>
                <w:szCs w:val="16"/>
                <w:lang w:eastAsia="ru-RU"/>
              </w:rPr>
              <w:t xml:space="preserve">Плиты теплоизоляционные из минеральной ваты на основе базальтовых пород, плотность 70-90 кг/м3, теплопроводность не более 0,038 Вт/(м*К)  (Плиты </w:t>
            </w:r>
            <w:proofErr w:type="spellStart"/>
            <w:r w:rsidRPr="00501D0B">
              <w:rPr>
                <w:rFonts w:ascii="Arial" w:hAnsi="Arial" w:cs="Arial"/>
                <w:b/>
                <w:bCs/>
                <w:color w:val="000000"/>
                <w:sz w:val="16"/>
                <w:szCs w:val="16"/>
                <w:lang w:eastAsia="ru-RU"/>
              </w:rPr>
              <w:t>минераловатные</w:t>
            </w:r>
            <w:proofErr w:type="spellEnd"/>
            <w:r w:rsidRPr="00501D0B">
              <w:rPr>
                <w:rFonts w:ascii="Arial" w:hAnsi="Arial" w:cs="Arial"/>
                <w:b/>
                <w:bCs/>
                <w:color w:val="000000"/>
                <w:sz w:val="16"/>
                <w:szCs w:val="16"/>
                <w:lang w:eastAsia="ru-RU"/>
              </w:rPr>
              <w:t xml:space="preserve"> "</w:t>
            </w:r>
            <w:proofErr w:type="spellStart"/>
            <w:r w:rsidRPr="00501D0B">
              <w:rPr>
                <w:rFonts w:ascii="Arial" w:hAnsi="Arial" w:cs="Arial"/>
                <w:b/>
                <w:bCs/>
                <w:color w:val="000000"/>
                <w:sz w:val="16"/>
                <w:szCs w:val="16"/>
                <w:lang w:eastAsia="ru-RU"/>
              </w:rPr>
              <w:t>Лайт</w:t>
            </w:r>
            <w:proofErr w:type="spellEnd"/>
            <w:r w:rsidRPr="00501D0B">
              <w:rPr>
                <w:rFonts w:ascii="Arial" w:hAnsi="Arial" w:cs="Arial"/>
                <w:b/>
                <w:bCs/>
                <w:color w:val="000000"/>
                <w:sz w:val="16"/>
                <w:szCs w:val="16"/>
                <w:lang w:eastAsia="ru-RU"/>
              </w:rPr>
              <w:t xml:space="preserve"> </w:t>
            </w:r>
            <w:proofErr w:type="spellStart"/>
            <w:r w:rsidRPr="00501D0B">
              <w:rPr>
                <w:rFonts w:ascii="Arial" w:hAnsi="Arial" w:cs="Arial"/>
                <w:b/>
                <w:bCs/>
                <w:color w:val="000000"/>
                <w:sz w:val="16"/>
                <w:szCs w:val="16"/>
                <w:lang w:eastAsia="ru-RU"/>
              </w:rPr>
              <w:t>Баттс</w:t>
            </w:r>
            <w:proofErr w:type="spellEnd"/>
            <w:r w:rsidRPr="00501D0B">
              <w:rPr>
                <w:rFonts w:ascii="Arial" w:hAnsi="Arial" w:cs="Arial"/>
                <w:b/>
                <w:bCs/>
                <w:color w:val="000000"/>
                <w:sz w:val="16"/>
                <w:szCs w:val="16"/>
                <w:lang w:eastAsia="ru-RU"/>
              </w:rPr>
              <w:t>" или эквивалент</w:t>
            </w:r>
            <w:proofErr w:type="gramEnd"/>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м3</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3,24</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3,24</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4 230,04</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1,24</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5 245,25</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16 994,61</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16 994,61</w:t>
            </w:r>
          </w:p>
        </w:tc>
      </w:tr>
      <w:tr w:rsidR="00E27037" w:rsidRPr="00501D0B" w:rsidTr="00E27037">
        <w:trPr>
          <w:trHeight w:val="516"/>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16</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ФСБЦ-14.5.01.05-0011</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Герметик пенополиуретановый (пена монтажная) универсальный, объем 850 мл</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proofErr w:type="spellStart"/>
            <w:proofErr w:type="gramStart"/>
            <w:r w:rsidRPr="00501D0B">
              <w:rPr>
                <w:rFonts w:ascii="Arial" w:hAnsi="Arial" w:cs="Arial"/>
                <w:b/>
                <w:bCs/>
                <w:color w:val="000000"/>
                <w:sz w:val="16"/>
                <w:szCs w:val="16"/>
                <w:lang w:eastAsia="ru-RU"/>
              </w:rPr>
              <w:t>шт</w:t>
            </w:r>
            <w:proofErr w:type="spellEnd"/>
            <w:proofErr w:type="gramEnd"/>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5</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5</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377,99</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1,17</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442,25</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2 211,25</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2 211,25</w:t>
            </w:r>
          </w:p>
        </w:tc>
      </w:tr>
      <w:tr w:rsidR="00E27037" w:rsidRPr="00501D0B" w:rsidTr="00E27037">
        <w:trPr>
          <w:trHeight w:val="636"/>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17</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ГЭСН12-01-015-03</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xml:space="preserve">Устройство </w:t>
            </w:r>
            <w:proofErr w:type="spellStart"/>
            <w:r w:rsidRPr="00501D0B">
              <w:rPr>
                <w:rFonts w:ascii="Arial" w:hAnsi="Arial" w:cs="Arial"/>
                <w:b/>
                <w:bCs/>
                <w:color w:val="000000"/>
                <w:sz w:val="16"/>
                <w:szCs w:val="16"/>
                <w:lang w:eastAsia="ru-RU"/>
              </w:rPr>
              <w:t>пароизоляции</w:t>
            </w:r>
            <w:proofErr w:type="spellEnd"/>
            <w:r w:rsidRPr="00501D0B">
              <w:rPr>
                <w:rFonts w:ascii="Arial" w:hAnsi="Arial" w:cs="Arial"/>
                <w:b/>
                <w:bCs/>
                <w:color w:val="000000"/>
                <w:sz w:val="16"/>
                <w:szCs w:val="16"/>
                <w:lang w:eastAsia="ru-RU"/>
              </w:rPr>
              <w:t xml:space="preserve">: </w:t>
            </w:r>
            <w:proofErr w:type="gramStart"/>
            <w:r w:rsidRPr="00501D0B">
              <w:rPr>
                <w:rFonts w:ascii="Arial" w:hAnsi="Arial" w:cs="Arial"/>
                <w:b/>
                <w:bCs/>
                <w:color w:val="000000"/>
                <w:sz w:val="16"/>
                <w:szCs w:val="16"/>
                <w:lang w:eastAsia="ru-RU"/>
              </w:rPr>
              <w:t>прокладочной</w:t>
            </w:r>
            <w:proofErr w:type="gramEnd"/>
            <w:r w:rsidRPr="00501D0B">
              <w:rPr>
                <w:rFonts w:ascii="Arial" w:hAnsi="Arial" w:cs="Arial"/>
                <w:b/>
                <w:bCs/>
                <w:color w:val="000000"/>
                <w:sz w:val="16"/>
                <w:szCs w:val="16"/>
                <w:lang w:eastAsia="ru-RU"/>
              </w:rPr>
              <w:t xml:space="preserve"> в один слой  (Нижний слой)</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100 м</w:t>
            </w:r>
            <w:proofErr w:type="gramStart"/>
            <w:r w:rsidRPr="00501D0B">
              <w:rPr>
                <w:rFonts w:ascii="Arial" w:hAnsi="Arial" w:cs="Arial"/>
                <w:b/>
                <w:bCs/>
                <w:color w:val="000000"/>
                <w:sz w:val="16"/>
                <w:szCs w:val="16"/>
                <w:lang w:eastAsia="ru-RU"/>
              </w:rPr>
              <w:t>2</w:t>
            </w:r>
            <w:proofErr w:type="gramEnd"/>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2,91</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2,91</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Объем=291 / 100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10 090,13</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9 416,97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/812-012.0-3</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НР Кровли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110</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110</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10 358,67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/774-012.0</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СП Кровли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57</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57</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5 367,67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8 871,64</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25 816,47</w:t>
            </w:r>
          </w:p>
        </w:tc>
      </w:tr>
      <w:tr w:rsidR="00E27037" w:rsidRPr="00501D0B" w:rsidTr="00E27037">
        <w:trPr>
          <w:trHeight w:val="55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18</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ФСБЦ-12.1.02.11-0006</w:t>
            </w:r>
            <w:proofErr w:type="gramStart"/>
            <w:r w:rsidRPr="00501D0B">
              <w:rPr>
                <w:rFonts w:ascii="Arial" w:hAnsi="Arial" w:cs="Arial"/>
                <w:b/>
                <w:bCs/>
                <w:color w:val="000000"/>
                <w:sz w:val="16"/>
                <w:szCs w:val="16"/>
                <w:lang w:eastAsia="ru-RU"/>
              </w:rPr>
              <w:br/>
              <w:t>П</w:t>
            </w:r>
            <w:proofErr w:type="gramEnd"/>
            <w:r w:rsidRPr="00501D0B">
              <w:rPr>
                <w:rFonts w:ascii="Arial" w:hAnsi="Arial" w:cs="Arial"/>
                <w:b/>
                <w:bCs/>
                <w:color w:val="000000"/>
                <w:sz w:val="16"/>
                <w:szCs w:val="16"/>
                <w:lang w:eastAsia="ru-RU"/>
              </w:rPr>
              <w:t>рименительно</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Материал рулонный двухслойный на основе полипропиленового тканого полотна и металлизированной полипропиленовой пленки, паро-гидроизоляционный, водонепроницаемый, группа горючести Г</w:t>
            </w:r>
            <w:proofErr w:type="gramStart"/>
            <w:r w:rsidRPr="00501D0B">
              <w:rPr>
                <w:rFonts w:ascii="Arial" w:hAnsi="Arial" w:cs="Arial"/>
                <w:b/>
                <w:bCs/>
                <w:color w:val="000000"/>
                <w:sz w:val="16"/>
                <w:szCs w:val="16"/>
                <w:lang w:eastAsia="ru-RU"/>
              </w:rPr>
              <w:t>4</w:t>
            </w:r>
            <w:proofErr w:type="gramEnd"/>
            <w:r w:rsidRPr="00501D0B">
              <w:rPr>
                <w:rFonts w:ascii="Arial" w:hAnsi="Arial" w:cs="Arial"/>
                <w:b/>
                <w:bCs/>
                <w:color w:val="000000"/>
                <w:sz w:val="16"/>
                <w:szCs w:val="16"/>
                <w:lang w:eastAsia="ru-RU"/>
              </w:rPr>
              <w:t xml:space="preserve">, максимальная сила </w:t>
            </w:r>
            <w:r w:rsidRPr="00501D0B">
              <w:rPr>
                <w:rFonts w:ascii="Arial" w:hAnsi="Arial" w:cs="Arial"/>
                <w:b/>
                <w:bCs/>
                <w:color w:val="000000"/>
                <w:sz w:val="16"/>
                <w:szCs w:val="16"/>
                <w:lang w:eastAsia="ru-RU"/>
              </w:rPr>
              <w:lastRenderedPageBreak/>
              <w:t xml:space="preserve">растяжения в продольном/поперечном направлении 750/800 Н/50 мм (ИЗОСПАН: </w:t>
            </w:r>
            <w:proofErr w:type="gramStart"/>
            <w:r w:rsidRPr="00501D0B">
              <w:rPr>
                <w:rFonts w:ascii="Arial" w:hAnsi="Arial" w:cs="Arial"/>
                <w:b/>
                <w:bCs/>
                <w:color w:val="000000"/>
                <w:sz w:val="16"/>
                <w:szCs w:val="16"/>
                <w:lang w:eastAsia="ru-RU"/>
              </w:rPr>
              <w:t>AS)</w:t>
            </w:r>
            <w:proofErr w:type="gramEnd"/>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lastRenderedPageBreak/>
              <w:t>м</w:t>
            </w:r>
            <w:proofErr w:type="gramStart"/>
            <w:r w:rsidRPr="00501D0B">
              <w:rPr>
                <w:rFonts w:ascii="Arial" w:hAnsi="Arial" w:cs="Arial"/>
                <w:b/>
                <w:bCs/>
                <w:color w:val="000000"/>
                <w:sz w:val="16"/>
                <w:szCs w:val="16"/>
                <w:lang w:eastAsia="ru-RU"/>
              </w:rPr>
              <w:t>2</w:t>
            </w:r>
            <w:proofErr w:type="gramEnd"/>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320,1</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320,1</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75,58</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1,19</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89,94</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28 789,79</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Объем=291*1,1</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28 789,79</w:t>
            </w:r>
          </w:p>
        </w:tc>
      </w:tr>
      <w:tr w:rsidR="00E27037" w:rsidRPr="00501D0B" w:rsidTr="00E27037">
        <w:trPr>
          <w:trHeight w:val="720"/>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19</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ГЭСНр58-01-012-02</w:t>
            </w:r>
            <w:proofErr w:type="gramStart"/>
            <w:r w:rsidRPr="00501D0B">
              <w:rPr>
                <w:rFonts w:ascii="Arial" w:hAnsi="Arial" w:cs="Arial"/>
                <w:b/>
                <w:bCs/>
                <w:color w:val="000000"/>
                <w:sz w:val="16"/>
                <w:szCs w:val="16"/>
                <w:lang w:eastAsia="ru-RU"/>
              </w:rPr>
              <w:br/>
              <w:t>П</w:t>
            </w:r>
            <w:proofErr w:type="gramEnd"/>
            <w:r w:rsidRPr="00501D0B">
              <w:rPr>
                <w:rFonts w:ascii="Arial" w:hAnsi="Arial" w:cs="Arial"/>
                <w:b/>
                <w:bCs/>
                <w:color w:val="000000"/>
                <w:sz w:val="16"/>
                <w:szCs w:val="16"/>
                <w:lang w:eastAsia="ru-RU"/>
              </w:rPr>
              <w:t>рименительно</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xml:space="preserve">Устройство обрешетки с </w:t>
            </w:r>
            <w:proofErr w:type="spellStart"/>
            <w:r w:rsidRPr="00501D0B">
              <w:rPr>
                <w:rFonts w:ascii="Arial" w:hAnsi="Arial" w:cs="Arial"/>
                <w:b/>
                <w:bCs/>
                <w:color w:val="000000"/>
                <w:sz w:val="16"/>
                <w:szCs w:val="16"/>
                <w:lang w:eastAsia="ru-RU"/>
              </w:rPr>
              <w:t>прозорами</w:t>
            </w:r>
            <w:proofErr w:type="spellEnd"/>
            <w:r w:rsidRPr="00501D0B">
              <w:rPr>
                <w:rFonts w:ascii="Arial" w:hAnsi="Arial" w:cs="Arial"/>
                <w:b/>
                <w:bCs/>
                <w:color w:val="000000"/>
                <w:sz w:val="16"/>
                <w:szCs w:val="16"/>
                <w:lang w:eastAsia="ru-RU"/>
              </w:rPr>
              <w:t xml:space="preserve"> из досок и брусков под кровлю: из листовой стали (Устройство </w:t>
            </w:r>
            <w:proofErr w:type="spellStart"/>
            <w:r w:rsidRPr="00501D0B">
              <w:rPr>
                <w:rFonts w:ascii="Arial" w:hAnsi="Arial" w:cs="Arial"/>
                <w:b/>
                <w:bCs/>
                <w:color w:val="000000"/>
                <w:sz w:val="16"/>
                <w:szCs w:val="16"/>
                <w:lang w:eastAsia="ru-RU"/>
              </w:rPr>
              <w:t>контробрешетки</w:t>
            </w:r>
            <w:proofErr w:type="spellEnd"/>
            <w:r w:rsidRPr="00501D0B">
              <w:rPr>
                <w:rFonts w:ascii="Arial" w:hAnsi="Arial" w:cs="Arial"/>
                <w:b/>
                <w:bCs/>
                <w:color w:val="000000"/>
                <w:sz w:val="16"/>
                <w:szCs w:val="16"/>
                <w:lang w:eastAsia="ru-RU"/>
              </w:rPr>
              <w:t xml:space="preserve"> из брусков 75х50мм - 90% б/</w:t>
            </w:r>
            <w:proofErr w:type="gramStart"/>
            <w:r w:rsidRPr="00501D0B">
              <w:rPr>
                <w:rFonts w:ascii="Arial" w:hAnsi="Arial" w:cs="Arial"/>
                <w:b/>
                <w:bCs/>
                <w:color w:val="000000"/>
                <w:sz w:val="16"/>
                <w:szCs w:val="16"/>
                <w:lang w:eastAsia="ru-RU"/>
              </w:rPr>
              <w:t>у</w:t>
            </w:r>
            <w:proofErr w:type="gramEnd"/>
            <w:r w:rsidRPr="00501D0B">
              <w:rPr>
                <w:rFonts w:ascii="Arial" w:hAnsi="Arial" w:cs="Arial"/>
                <w:b/>
                <w:bCs/>
                <w:color w:val="000000"/>
                <w:sz w:val="16"/>
                <w:szCs w:val="16"/>
                <w:lang w:eastAsia="ru-RU"/>
              </w:rPr>
              <w:t xml:space="preserve"> материал, 10% новый материал)</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100 м</w:t>
            </w:r>
            <w:proofErr w:type="gramStart"/>
            <w:r w:rsidRPr="00501D0B">
              <w:rPr>
                <w:rFonts w:ascii="Arial" w:hAnsi="Arial" w:cs="Arial"/>
                <w:b/>
                <w:bCs/>
                <w:color w:val="000000"/>
                <w:sz w:val="16"/>
                <w:szCs w:val="16"/>
                <w:lang w:eastAsia="ru-RU"/>
              </w:rPr>
              <w:t>2</w:t>
            </w:r>
            <w:proofErr w:type="gramEnd"/>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2,91</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2,91</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Объем=291 / 100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25 826,58</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23 927,31</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/812-092.0-3</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НР Крыши, кровли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91</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91</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21 773,85</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/774-092.0</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СП Крыши, кровли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46</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46</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11 006,56</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20 139,86</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58 606,99</w:t>
            </w:r>
          </w:p>
        </w:tc>
      </w:tr>
      <w:tr w:rsidR="00E27037" w:rsidRPr="00501D0B" w:rsidTr="00E27037">
        <w:trPr>
          <w:trHeight w:val="672"/>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20</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ФСБЦ-11.1.03.01-0061</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Бруски обрезные хвойных пород (ель, сосна), естественной влажности, длина 2-6,5 м, ширина 20-90 мм, толщина 20-90 мм, сорт I</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м3</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0,42777</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0,42777</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16 496,03</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1,11</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18 310,59</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7 832,72</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Объем=4,2777*10%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7 832,72</w:t>
            </w:r>
          </w:p>
        </w:tc>
      </w:tr>
      <w:tr w:rsidR="00E27037" w:rsidRPr="00501D0B" w:rsidTr="00E27037">
        <w:trPr>
          <w:trHeight w:val="804"/>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21</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ГЭСНр58-01-012-02</w:t>
            </w:r>
            <w:proofErr w:type="gramStart"/>
            <w:r w:rsidRPr="00501D0B">
              <w:rPr>
                <w:rFonts w:ascii="Arial" w:hAnsi="Arial" w:cs="Arial"/>
                <w:b/>
                <w:bCs/>
                <w:color w:val="000000"/>
                <w:sz w:val="16"/>
                <w:szCs w:val="16"/>
                <w:lang w:eastAsia="ru-RU"/>
              </w:rPr>
              <w:br/>
              <w:t>П</w:t>
            </w:r>
            <w:proofErr w:type="gramEnd"/>
            <w:r w:rsidRPr="00501D0B">
              <w:rPr>
                <w:rFonts w:ascii="Arial" w:hAnsi="Arial" w:cs="Arial"/>
                <w:b/>
                <w:bCs/>
                <w:color w:val="000000"/>
                <w:sz w:val="16"/>
                <w:szCs w:val="16"/>
                <w:lang w:eastAsia="ru-RU"/>
              </w:rPr>
              <w:t>рименительно</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xml:space="preserve">Устройство обрешетки с </w:t>
            </w:r>
            <w:proofErr w:type="spellStart"/>
            <w:r w:rsidRPr="00501D0B">
              <w:rPr>
                <w:rFonts w:ascii="Arial" w:hAnsi="Arial" w:cs="Arial"/>
                <w:b/>
                <w:bCs/>
                <w:color w:val="000000"/>
                <w:sz w:val="16"/>
                <w:szCs w:val="16"/>
                <w:lang w:eastAsia="ru-RU"/>
              </w:rPr>
              <w:t>прозорами</w:t>
            </w:r>
            <w:proofErr w:type="spellEnd"/>
            <w:r w:rsidRPr="00501D0B">
              <w:rPr>
                <w:rFonts w:ascii="Arial" w:hAnsi="Arial" w:cs="Arial"/>
                <w:b/>
                <w:bCs/>
                <w:color w:val="000000"/>
                <w:sz w:val="16"/>
                <w:szCs w:val="16"/>
                <w:lang w:eastAsia="ru-RU"/>
              </w:rPr>
              <w:t xml:space="preserve"> из досок и брусков под кровлю: из листовой стали  (Устройство разряженной обрешетки из досок 25х100мм - 90% б/</w:t>
            </w:r>
            <w:proofErr w:type="gramStart"/>
            <w:r w:rsidRPr="00501D0B">
              <w:rPr>
                <w:rFonts w:ascii="Arial" w:hAnsi="Arial" w:cs="Arial"/>
                <w:b/>
                <w:bCs/>
                <w:color w:val="000000"/>
                <w:sz w:val="16"/>
                <w:szCs w:val="16"/>
                <w:lang w:eastAsia="ru-RU"/>
              </w:rPr>
              <w:t>у</w:t>
            </w:r>
            <w:proofErr w:type="gramEnd"/>
            <w:r w:rsidRPr="00501D0B">
              <w:rPr>
                <w:rFonts w:ascii="Arial" w:hAnsi="Arial" w:cs="Arial"/>
                <w:b/>
                <w:bCs/>
                <w:color w:val="000000"/>
                <w:sz w:val="16"/>
                <w:szCs w:val="16"/>
                <w:lang w:eastAsia="ru-RU"/>
              </w:rPr>
              <w:t xml:space="preserve"> материал, 10% новый материал)</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100 м</w:t>
            </w:r>
            <w:proofErr w:type="gramStart"/>
            <w:r w:rsidRPr="00501D0B">
              <w:rPr>
                <w:rFonts w:ascii="Arial" w:hAnsi="Arial" w:cs="Arial"/>
                <w:b/>
                <w:bCs/>
                <w:color w:val="000000"/>
                <w:sz w:val="16"/>
                <w:szCs w:val="16"/>
                <w:lang w:eastAsia="ru-RU"/>
              </w:rPr>
              <w:t>2</w:t>
            </w:r>
            <w:proofErr w:type="gramEnd"/>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2,91</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2,91</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Объем=291 / 100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25 826,58</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23 927,31</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/812-092.0-3</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НР Крыши, кровли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91</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91</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21 773,85</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/774-092.0</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СП Крыши, кровли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46</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46</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11 006,56</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20 139,86</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58 606,99</w:t>
            </w:r>
          </w:p>
        </w:tc>
      </w:tr>
      <w:tr w:rsidR="00E27037" w:rsidRPr="00501D0B" w:rsidTr="00E27037">
        <w:trPr>
          <w:trHeight w:val="660"/>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22</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ФСБЦ-11.1.03.06-0115</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Доска обрезная хвойных пород, сухая, длина 2-6,5 м, ширина 100-250 мм, толщина 25 мм, сорт I</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м3</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0,42777</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0,42777</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15 783,16</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1,78</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28 094,02</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12 017,78</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Объем=4,2777*10%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12 017,78</w:t>
            </w:r>
          </w:p>
        </w:tc>
      </w:tr>
      <w:tr w:rsidR="00E27037" w:rsidRPr="00501D0B" w:rsidTr="00E27037">
        <w:trPr>
          <w:trHeight w:val="684"/>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lastRenderedPageBreak/>
              <w:t>23</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ГЭСН12-01-023-01</w:t>
            </w:r>
            <w:proofErr w:type="gramStart"/>
            <w:r w:rsidRPr="00501D0B">
              <w:rPr>
                <w:rFonts w:ascii="Arial" w:hAnsi="Arial" w:cs="Arial"/>
                <w:b/>
                <w:bCs/>
                <w:color w:val="000000"/>
                <w:sz w:val="16"/>
                <w:szCs w:val="16"/>
                <w:lang w:eastAsia="ru-RU"/>
              </w:rPr>
              <w:br/>
              <w:t>П</w:t>
            </w:r>
            <w:proofErr w:type="gramEnd"/>
            <w:r w:rsidRPr="00501D0B">
              <w:rPr>
                <w:rFonts w:ascii="Arial" w:hAnsi="Arial" w:cs="Arial"/>
                <w:b/>
                <w:bCs/>
                <w:color w:val="000000"/>
                <w:sz w:val="16"/>
                <w:szCs w:val="16"/>
                <w:lang w:eastAsia="ru-RU"/>
              </w:rPr>
              <w:t>рименительно</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xml:space="preserve">Устройство кровли из </w:t>
            </w:r>
            <w:proofErr w:type="spellStart"/>
            <w:r w:rsidRPr="00501D0B">
              <w:rPr>
                <w:rFonts w:ascii="Arial" w:hAnsi="Arial" w:cs="Arial"/>
                <w:b/>
                <w:bCs/>
                <w:color w:val="000000"/>
                <w:sz w:val="16"/>
                <w:szCs w:val="16"/>
                <w:lang w:eastAsia="ru-RU"/>
              </w:rPr>
              <w:t>металлочерепицы</w:t>
            </w:r>
            <w:proofErr w:type="spellEnd"/>
            <w:r w:rsidRPr="00501D0B">
              <w:rPr>
                <w:rFonts w:ascii="Arial" w:hAnsi="Arial" w:cs="Arial"/>
                <w:b/>
                <w:bCs/>
                <w:color w:val="000000"/>
                <w:sz w:val="16"/>
                <w:szCs w:val="16"/>
                <w:lang w:eastAsia="ru-RU"/>
              </w:rPr>
              <w:t xml:space="preserve"> по готовым прогонам: простая кровля (Монтаж фронтона из </w:t>
            </w:r>
            <w:proofErr w:type="spellStart"/>
            <w:r w:rsidRPr="00501D0B">
              <w:rPr>
                <w:rFonts w:ascii="Arial" w:hAnsi="Arial" w:cs="Arial"/>
                <w:b/>
                <w:bCs/>
                <w:color w:val="000000"/>
                <w:sz w:val="16"/>
                <w:szCs w:val="16"/>
                <w:lang w:eastAsia="ru-RU"/>
              </w:rPr>
              <w:t>металлочерепицы</w:t>
            </w:r>
            <w:proofErr w:type="spellEnd"/>
            <w:r w:rsidRPr="00501D0B">
              <w:rPr>
                <w:rFonts w:ascii="Arial" w:hAnsi="Arial" w:cs="Arial"/>
                <w:b/>
                <w:bCs/>
                <w:color w:val="000000"/>
                <w:sz w:val="16"/>
                <w:szCs w:val="16"/>
                <w:lang w:eastAsia="ru-RU"/>
              </w:rPr>
              <w:t xml:space="preserve"> - б/</w:t>
            </w:r>
            <w:proofErr w:type="gramStart"/>
            <w:r w:rsidRPr="00501D0B">
              <w:rPr>
                <w:rFonts w:ascii="Arial" w:hAnsi="Arial" w:cs="Arial"/>
                <w:b/>
                <w:bCs/>
                <w:color w:val="000000"/>
                <w:sz w:val="16"/>
                <w:szCs w:val="16"/>
                <w:lang w:eastAsia="ru-RU"/>
              </w:rPr>
              <w:t>у</w:t>
            </w:r>
            <w:proofErr w:type="gramEnd"/>
            <w:r w:rsidRPr="00501D0B">
              <w:rPr>
                <w:rFonts w:ascii="Arial" w:hAnsi="Arial" w:cs="Arial"/>
                <w:b/>
                <w:bCs/>
                <w:color w:val="000000"/>
                <w:sz w:val="16"/>
                <w:szCs w:val="16"/>
                <w:lang w:eastAsia="ru-RU"/>
              </w:rPr>
              <w:t xml:space="preserve"> материал)</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100 м</w:t>
            </w:r>
            <w:proofErr w:type="gramStart"/>
            <w:r w:rsidRPr="00501D0B">
              <w:rPr>
                <w:rFonts w:ascii="Arial" w:hAnsi="Arial" w:cs="Arial"/>
                <w:b/>
                <w:bCs/>
                <w:color w:val="000000"/>
                <w:sz w:val="16"/>
                <w:szCs w:val="16"/>
                <w:lang w:eastAsia="ru-RU"/>
              </w:rPr>
              <w:t>2</w:t>
            </w:r>
            <w:proofErr w:type="gramEnd"/>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2,91</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2,91</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Объем=291 / 100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63 831,94</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50 014,52</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/812-012.0-3</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НР Кровли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110</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110</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55 015,97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/774-012.0</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СП Кровли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57</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57</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28 508,28</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50 637,87</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147 356,19</w:t>
            </w:r>
          </w:p>
        </w:tc>
      </w:tr>
      <w:tr w:rsidR="00E27037" w:rsidRPr="00501D0B" w:rsidTr="00E27037">
        <w:trPr>
          <w:trHeight w:val="732"/>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24</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ГЭСН12-01-010-01</w:t>
            </w:r>
            <w:proofErr w:type="gramStart"/>
            <w:r w:rsidRPr="00501D0B">
              <w:rPr>
                <w:rFonts w:ascii="Arial" w:hAnsi="Arial" w:cs="Arial"/>
                <w:b/>
                <w:bCs/>
                <w:color w:val="000000"/>
                <w:sz w:val="16"/>
                <w:szCs w:val="16"/>
                <w:lang w:eastAsia="ru-RU"/>
              </w:rPr>
              <w:br/>
              <w:t>П</w:t>
            </w:r>
            <w:proofErr w:type="gramEnd"/>
            <w:r w:rsidRPr="00501D0B">
              <w:rPr>
                <w:rFonts w:ascii="Arial" w:hAnsi="Arial" w:cs="Arial"/>
                <w:b/>
                <w:bCs/>
                <w:color w:val="000000"/>
                <w:sz w:val="16"/>
                <w:szCs w:val="16"/>
                <w:lang w:eastAsia="ru-RU"/>
              </w:rPr>
              <w:t>рименительно</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Устройство мелких покрытий (брандмауэры, парапеты, свесы и т.п.) из листовой оцинкованной стали (90% б/</w:t>
            </w:r>
            <w:proofErr w:type="gramStart"/>
            <w:r w:rsidRPr="00501D0B">
              <w:rPr>
                <w:rFonts w:ascii="Arial" w:hAnsi="Arial" w:cs="Arial"/>
                <w:b/>
                <w:bCs/>
                <w:color w:val="000000"/>
                <w:sz w:val="16"/>
                <w:szCs w:val="16"/>
                <w:lang w:eastAsia="ru-RU"/>
              </w:rPr>
              <w:t>у</w:t>
            </w:r>
            <w:proofErr w:type="gramEnd"/>
            <w:r w:rsidRPr="00501D0B">
              <w:rPr>
                <w:rFonts w:ascii="Arial" w:hAnsi="Arial" w:cs="Arial"/>
                <w:b/>
                <w:bCs/>
                <w:color w:val="000000"/>
                <w:sz w:val="16"/>
                <w:szCs w:val="16"/>
                <w:lang w:eastAsia="ru-RU"/>
              </w:rPr>
              <w:t xml:space="preserve"> материал, 10% новый материал)</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100 м</w:t>
            </w:r>
            <w:proofErr w:type="gramStart"/>
            <w:r w:rsidRPr="00501D0B">
              <w:rPr>
                <w:rFonts w:ascii="Arial" w:hAnsi="Arial" w:cs="Arial"/>
                <w:b/>
                <w:bCs/>
                <w:color w:val="000000"/>
                <w:sz w:val="16"/>
                <w:szCs w:val="16"/>
                <w:lang w:eastAsia="ru-RU"/>
              </w:rPr>
              <w:t>2</w:t>
            </w:r>
            <w:proofErr w:type="gramEnd"/>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1,16</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1,16</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Объем=116 / 100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52 566,03</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49 489,71</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/812-012.0-3</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НР Кровли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110</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110</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54 438,68</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/774-012.0</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СП Кровли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57</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57</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28 209,13</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116 563,66</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135 213,84</w:t>
            </w:r>
          </w:p>
        </w:tc>
      </w:tr>
      <w:tr w:rsidR="00E27037" w:rsidRPr="00501D0B" w:rsidTr="00E27037">
        <w:trPr>
          <w:trHeight w:val="588"/>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25</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ФСБЦ-08.3.05.05-1506</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Сталь листовая оцинкованная с полимерным покрытием (металлопласт), толщина 0,50 мм, ширина 1250 мм</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м</w:t>
            </w:r>
            <w:proofErr w:type="gramStart"/>
            <w:r w:rsidRPr="00501D0B">
              <w:rPr>
                <w:rFonts w:ascii="Arial" w:hAnsi="Arial" w:cs="Arial"/>
                <w:b/>
                <w:bCs/>
                <w:color w:val="000000"/>
                <w:sz w:val="16"/>
                <w:szCs w:val="16"/>
                <w:lang w:eastAsia="ru-RU"/>
              </w:rPr>
              <w:t>2</w:t>
            </w:r>
            <w:proofErr w:type="gramEnd"/>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12,76</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12,76</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526,27</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0,94</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494,69</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6 312,24</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Объем=116*1,1*10%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6 312,24</w:t>
            </w:r>
          </w:p>
        </w:tc>
      </w:tr>
      <w:tr w:rsidR="00E27037" w:rsidRPr="00501D0B" w:rsidTr="00E27037">
        <w:trPr>
          <w:trHeight w:val="1308"/>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26</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ФСБЦ-14.5.01.02-0002</w:t>
            </w:r>
            <w:proofErr w:type="gramStart"/>
            <w:r w:rsidRPr="00501D0B">
              <w:rPr>
                <w:rFonts w:ascii="Arial" w:hAnsi="Arial" w:cs="Arial"/>
                <w:b/>
                <w:bCs/>
                <w:color w:val="000000"/>
                <w:sz w:val="16"/>
                <w:szCs w:val="16"/>
                <w:lang w:eastAsia="ru-RU"/>
              </w:rPr>
              <w:br/>
              <w:t>П</w:t>
            </w:r>
            <w:proofErr w:type="gramEnd"/>
            <w:r w:rsidRPr="00501D0B">
              <w:rPr>
                <w:rFonts w:ascii="Arial" w:hAnsi="Arial" w:cs="Arial"/>
                <w:b/>
                <w:bCs/>
                <w:color w:val="000000"/>
                <w:sz w:val="16"/>
                <w:szCs w:val="16"/>
                <w:lang w:eastAsia="ru-RU"/>
              </w:rPr>
              <w:t>рименительно</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xml:space="preserve">Герметик </w:t>
            </w:r>
            <w:proofErr w:type="gramStart"/>
            <w:r w:rsidRPr="00501D0B">
              <w:rPr>
                <w:rFonts w:ascii="Arial" w:hAnsi="Arial" w:cs="Arial"/>
                <w:b/>
                <w:bCs/>
                <w:color w:val="000000"/>
                <w:sz w:val="16"/>
                <w:szCs w:val="16"/>
                <w:lang w:eastAsia="ru-RU"/>
              </w:rPr>
              <w:t>битумно-полимерный</w:t>
            </w:r>
            <w:proofErr w:type="gramEnd"/>
            <w:r w:rsidRPr="00501D0B">
              <w:rPr>
                <w:rFonts w:ascii="Arial" w:hAnsi="Arial" w:cs="Arial"/>
                <w:b/>
                <w:bCs/>
                <w:color w:val="000000"/>
                <w:sz w:val="16"/>
                <w:szCs w:val="16"/>
                <w:lang w:eastAsia="ru-RU"/>
              </w:rPr>
              <w:t xml:space="preserve"> однокомпонентный горячего применения для устройства деформационных швов на ответственных участках искусственных покрытий аэродромов, температура размягчения не ниже +80 °C, температура гибкости не выше -25 °C (Клей-герметик битумный)</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кг</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8,3</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8,3</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121,75</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1,17</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142,45</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1 182,34</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1 182,34</w:t>
            </w:r>
          </w:p>
        </w:tc>
      </w:tr>
      <w:tr w:rsidR="00E27037" w:rsidRPr="00501D0B" w:rsidTr="00E27037">
        <w:trPr>
          <w:trHeight w:val="416"/>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27</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ГЭСН12-01-009-02</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Устройство желобов: подвесных (б/</w:t>
            </w:r>
            <w:proofErr w:type="gramStart"/>
            <w:r w:rsidRPr="00501D0B">
              <w:rPr>
                <w:rFonts w:ascii="Arial" w:hAnsi="Arial" w:cs="Arial"/>
                <w:b/>
                <w:bCs/>
                <w:color w:val="000000"/>
                <w:sz w:val="16"/>
                <w:szCs w:val="16"/>
                <w:lang w:eastAsia="ru-RU"/>
              </w:rPr>
              <w:t>у</w:t>
            </w:r>
            <w:proofErr w:type="gramEnd"/>
            <w:r w:rsidRPr="00501D0B">
              <w:rPr>
                <w:rFonts w:ascii="Arial" w:hAnsi="Arial" w:cs="Arial"/>
                <w:b/>
                <w:bCs/>
                <w:color w:val="000000"/>
                <w:sz w:val="16"/>
                <w:szCs w:val="16"/>
                <w:lang w:eastAsia="ru-RU"/>
              </w:rPr>
              <w:t xml:space="preserve"> материал)</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100 м</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0,87</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0,87</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167" w:type="dxa"/>
            <w:gridSpan w:val="10"/>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Объем=87 / 100</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27 762,02</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10 704,97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/812-012.0-3</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НР Кровли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110</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110</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11 775,47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/774-012.0</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СП Кровли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57</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57</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6 101,83</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52 458,99</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45 639,32</w:t>
            </w:r>
          </w:p>
        </w:tc>
      </w:tr>
      <w:tr w:rsidR="00E27037" w:rsidRPr="00501D0B" w:rsidTr="00E27037">
        <w:trPr>
          <w:trHeight w:val="612"/>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lastRenderedPageBreak/>
              <w:t>28</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ГЭСН12-01-035-03</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Устройство металлической водосточной системы: прямых звеньев труб (б/</w:t>
            </w:r>
            <w:proofErr w:type="gramStart"/>
            <w:r w:rsidRPr="00501D0B">
              <w:rPr>
                <w:rFonts w:ascii="Arial" w:hAnsi="Arial" w:cs="Arial"/>
                <w:b/>
                <w:bCs/>
                <w:color w:val="000000"/>
                <w:sz w:val="16"/>
                <w:szCs w:val="16"/>
                <w:lang w:eastAsia="ru-RU"/>
              </w:rPr>
              <w:t>у</w:t>
            </w:r>
            <w:proofErr w:type="gramEnd"/>
            <w:r w:rsidRPr="00501D0B">
              <w:rPr>
                <w:rFonts w:ascii="Arial" w:hAnsi="Arial" w:cs="Arial"/>
                <w:b/>
                <w:bCs/>
                <w:color w:val="000000"/>
                <w:sz w:val="16"/>
                <w:szCs w:val="16"/>
                <w:lang w:eastAsia="ru-RU"/>
              </w:rPr>
              <w:t xml:space="preserve"> материал)</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м</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120</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120</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24 379,25</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7 089,41</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/812-012.0-3</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НР Кровли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110</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110</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7 798,35</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proofErr w:type="spellStart"/>
            <w:proofErr w:type="gramStart"/>
            <w:r w:rsidRPr="00501D0B">
              <w:rPr>
                <w:rFonts w:ascii="Arial" w:hAnsi="Arial" w:cs="Arial"/>
                <w:sz w:val="16"/>
                <w:szCs w:val="16"/>
                <w:lang w:eastAsia="ru-RU"/>
              </w:rPr>
              <w:t>Пр</w:t>
            </w:r>
            <w:proofErr w:type="spellEnd"/>
            <w:proofErr w:type="gramEnd"/>
            <w:r w:rsidRPr="00501D0B">
              <w:rPr>
                <w:rFonts w:ascii="Arial" w:hAnsi="Arial" w:cs="Arial"/>
                <w:sz w:val="16"/>
                <w:szCs w:val="16"/>
                <w:lang w:eastAsia="ru-RU"/>
              </w:rPr>
              <w:t>/774-012.0</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sz w:val="16"/>
                <w:szCs w:val="16"/>
                <w:lang w:eastAsia="ru-RU"/>
              </w:rPr>
            </w:pPr>
            <w:r w:rsidRPr="00501D0B">
              <w:rPr>
                <w:rFonts w:ascii="Arial" w:hAnsi="Arial" w:cs="Arial"/>
                <w:sz w:val="16"/>
                <w:szCs w:val="16"/>
                <w:lang w:eastAsia="ru-RU"/>
              </w:rPr>
              <w:t>СП Кровли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57</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57</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sz w:val="16"/>
                <w:szCs w:val="16"/>
                <w:lang w:eastAsia="ru-RU"/>
              </w:rPr>
            </w:pPr>
            <w:r w:rsidRPr="00501D0B">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sz w:val="16"/>
                <w:szCs w:val="16"/>
                <w:lang w:eastAsia="ru-RU"/>
              </w:rPr>
            </w:pPr>
            <w:r w:rsidRPr="00501D0B">
              <w:rPr>
                <w:rFonts w:ascii="Arial" w:hAnsi="Arial" w:cs="Arial"/>
                <w:sz w:val="16"/>
                <w:szCs w:val="16"/>
                <w:lang w:eastAsia="ru-RU"/>
              </w:rPr>
              <w:t>4 040,96</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58"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301,82</w:t>
            </w:r>
          </w:p>
        </w:tc>
        <w:tc>
          <w:tcPr>
            <w:tcW w:w="877"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center"/>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36 218,56</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Итоги по разделу 2 Монтажные работы</w:t>
            </w:r>
            <w:proofErr w:type="gramStart"/>
            <w:r w:rsidRPr="00501D0B">
              <w:rPr>
                <w:rFonts w:ascii="Arial" w:hAnsi="Arial" w:cs="Arial"/>
                <w:b/>
                <w:bCs/>
                <w:color w:val="000000"/>
                <w:sz w:val="16"/>
                <w:szCs w:val="16"/>
                <w:lang w:eastAsia="ru-RU"/>
              </w:rPr>
              <w:t xml:space="preserve"> :</w:t>
            </w:r>
            <w:proofErr w:type="gramEnd"/>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Итого прямые затраты (</w:t>
            </w:r>
            <w:proofErr w:type="spellStart"/>
            <w:r w:rsidRPr="00501D0B">
              <w:rPr>
                <w:rFonts w:ascii="Arial" w:hAnsi="Arial" w:cs="Arial"/>
                <w:color w:val="000000"/>
                <w:sz w:val="16"/>
                <w:szCs w:val="16"/>
                <w:lang w:eastAsia="ru-RU"/>
              </w:rPr>
              <w:t>справочно</w:t>
            </w:r>
            <w:proofErr w:type="spellEnd"/>
            <w:r w:rsidRPr="00501D0B">
              <w:rPr>
                <w:rFonts w:ascii="Arial" w:hAnsi="Arial" w:cs="Arial"/>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450 291,54</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в том числе:</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Оплата труда рабочих</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227 149,55</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Эксплуатация машин</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7 541,99</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Оплата труда машинистов (</w:t>
            </w:r>
            <w:proofErr w:type="spellStart"/>
            <w:r w:rsidRPr="00501D0B">
              <w:rPr>
                <w:rFonts w:ascii="Arial" w:hAnsi="Arial" w:cs="Arial"/>
                <w:color w:val="000000"/>
                <w:sz w:val="16"/>
                <w:szCs w:val="16"/>
                <w:lang w:eastAsia="ru-RU"/>
              </w:rPr>
              <w:t>Отм</w:t>
            </w:r>
            <w:proofErr w:type="spellEnd"/>
            <w:r w:rsidRPr="00501D0B">
              <w:rPr>
                <w:rFonts w:ascii="Arial" w:hAnsi="Arial" w:cs="Arial"/>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5 306,77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Материалы</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210 293,23</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Строительные работы</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817 351,51</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в том числе:</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оплата труда</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227 149,55</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эксплуатация машин и механизмов</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7 541,99</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оплата труда машинистов (</w:t>
            </w:r>
            <w:proofErr w:type="spellStart"/>
            <w:r w:rsidRPr="00501D0B">
              <w:rPr>
                <w:rFonts w:ascii="Arial" w:hAnsi="Arial" w:cs="Arial"/>
                <w:color w:val="000000"/>
                <w:sz w:val="16"/>
                <w:szCs w:val="16"/>
                <w:lang w:eastAsia="ru-RU"/>
              </w:rPr>
              <w:t>Отм</w:t>
            </w:r>
            <w:proofErr w:type="spellEnd"/>
            <w:r w:rsidRPr="00501D0B">
              <w:rPr>
                <w:rFonts w:ascii="Arial" w:hAnsi="Arial" w:cs="Arial"/>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5 306,77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материалы</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210 293,23</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накладные расходы</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240 793,28</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сметная прибыль</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126 266,69</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Итого ФОТ (</w:t>
            </w:r>
            <w:proofErr w:type="spellStart"/>
            <w:r w:rsidRPr="00501D0B">
              <w:rPr>
                <w:rFonts w:ascii="Arial" w:hAnsi="Arial" w:cs="Arial"/>
                <w:color w:val="000000"/>
                <w:sz w:val="16"/>
                <w:szCs w:val="16"/>
                <w:lang w:eastAsia="ru-RU"/>
              </w:rPr>
              <w:t>справочно</w:t>
            </w:r>
            <w:proofErr w:type="spellEnd"/>
            <w:r w:rsidRPr="00501D0B">
              <w:rPr>
                <w:rFonts w:ascii="Arial" w:hAnsi="Arial" w:cs="Arial"/>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232 456,32</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Итого накладные расходы (</w:t>
            </w:r>
            <w:proofErr w:type="spellStart"/>
            <w:r w:rsidRPr="00501D0B">
              <w:rPr>
                <w:rFonts w:ascii="Arial" w:hAnsi="Arial" w:cs="Arial"/>
                <w:color w:val="000000"/>
                <w:sz w:val="16"/>
                <w:szCs w:val="16"/>
                <w:lang w:eastAsia="ru-RU"/>
              </w:rPr>
              <w:t>справочно</w:t>
            </w:r>
            <w:proofErr w:type="spellEnd"/>
            <w:r w:rsidRPr="00501D0B">
              <w:rPr>
                <w:rFonts w:ascii="Arial" w:hAnsi="Arial" w:cs="Arial"/>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240 793,28</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Итого сметная прибыль (</w:t>
            </w:r>
            <w:proofErr w:type="spellStart"/>
            <w:r w:rsidRPr="00501D0B">
              <w:rPr>
                <w:rFonts w:ascii="Arial" w:hAnsi="Arial" w:cs="Arial"/>
                <w:color w:val="000000"/>
                <w:sz w:val="16"/>
                <w:szCs w:val="16"/>
                <w:lang w:eastAsia="ru-RU"/>
              </w:rPr>
              <w:t>справочно</w:t>
            </w:r>
            <w:proofErr w:type="spellEnd"/>
            <w:r w:rsidRPr="00501D0B">
              <w:rPr>
                <w:rFonts w:ascii="Arial" w:hAnsi="Arial" w:cs="Arial"/>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126 266,69</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xml:space="preserve">  Итого по разделу 2 Монтажные работы</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817 351,51</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xml:space="preserve">  </w:t>
            </w:r>
            <w:proofErr w:type="spellStart"/>
            <w:r w:rsidRPr="00501D0B">
              <w:rPr>
                <w:rFonts w:ascii="Arial" w:hAnsi="Arial" w:cs="Arial"/>
                <w:b/>
                <w:bCs/>
                <w:color w:val="000000"/>
                <w:sz w:val="16"/>
                <w:szCs w:val="16"/>
                <w:lang w:eastAsia="ru-RU"/>
              </w:rPr>
              <w:t>Справочно</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6964" w:type="dxa"/>
            <w:gridSpan w:val="4"/>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затраты труда рабочих</w:t>
            </w:r>
          </w:p>
        </w:tc>
        <w:tc>
          <w:tcPr>
            <w:tcW w:w="958"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517,4538</w:t>
            </w:r>
          </w:p>
        </w:tc>
        <w:tc>
          <w:tcPr>
            <w:tcW w:w="4111" w:type="dxa"/>
            <w:gridSpan w:val="4"/>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6964" w:type="dxa"/>
            <w:gridSpan w:val="4"/>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затраты труда машинистов</w:t>
            </w:r>
          </w:p>
        </w:tc>
        <w:tc>
          <w:tcPr>
            <w:tcW w:w="958"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9,8013</w:t>
            </w:r>
          </w:p>
        </w:tc>
        <w:tc>
          <w:tcPr>
            <w:tcW w:w="4111" w:type="dxa"/>
            <w:gridSpan w:val="4"/>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Итоги по смете:</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Всего прямые затраты (</w:t>
            </w:r>
            <w:proofErr w:type="spellStart"/>
            <w:r w:rsidRPr="00501D0B">
              <w:rPr>
                <w:rFonts w:ascii="Arial" w:hAnsi="Arial" w:cs="Arial"/>
                <w:color w:val="000000"/>
                <w:sz w:val="16"/>
                <w:szCs w:val="16"/>
                <w:lang w:eastAsia="ru-RU"/>
              </w:rPr>
              <w:t>справочно</w:t>
            </w:r>
            <w:proofErr w:type="spellEnd"/>
            <w:r w:rsidRPr="00501D0B">
              <w:rPr>
                <w:rFonts w:ascii="Arial" w:hAnsi="Arial" w:cs="Arial"/>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617 834,88</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в том числе:</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Оплата труда рабочих</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371 021,66</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Эксплуатация машин</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14 310,37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Оплата труда машинистов (</w:t>
            </w:r>
            <w:proofErr w:type="spellStart"/>
            <w:r w:rsidRPr="00501D0B">
              <w:rPr>
                <w:rFonts w:ascii="Arial" w:hAnsi="Arial" w:cs="Arial"/>
                <w:color w:val="000000"/>
                <w:sz w:val="16"/>
                <w:szCs w:val="16"/>
                <w:lang w:eastAsia="ru-RU"/>
              </w:rPr>
              <w:t>Отм</w:t>
            </w:r>
            <w:proofErr w:type="spellEnd"/>
            <w:r w:rsidRPr="00501D0B">
              <w:rPr>
                <w:rFonts w:ascii="Arial" w:hAnsi="Arial" w:cs="Arial"/>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9 277,58</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Материалы</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223 225,27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Строительные работы</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1 213 420,71</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в том числе:</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оплата труда</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371 021,66</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эксплуатация машин и механизмов</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14 310,37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оплата труда машинистов (</w:t>
            </w:r>
            <w:proofErr w:type="spellStart"/>
            <w:r w:rsidRPr="00501D0B">
              <w:rPr>
                <w:rFonts w:ascii="Arial" w:hAnsi="Arial" w:cs="Arial"/>
                <w:color w:val="000000"/>
                <w:sz w:val="16"/>
                <w:szCs w:val="16"/>
                <w:lang w:eastAsia="ru-RU"/>
              </w:rPr>
              <w:t>Отм</w:t>
            </w:r>
            <w:proofErr w:type="spellEnd"/>
            <w:r w:rsidRPr="00501D0B">
              <w:rPr>
                <w:rFonts w:ascii="Arial" w:hAnsi="Arial" w:cs="Arial"/>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9 277,58</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материалы</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223 225,27</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lastRenderedPageBreak/>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накладные расходы</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391 785,01</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сметная прибыль</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203 800,82</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Всего ФОТ (</w:t>
            </w:r>
            <w:proofErr w:type="spellStart"/>
            <w:r w:rsidRPr="00501D0B">
              <w:rPr>
                <w:rFonts w:ascii="Arial" w:hAnsi="Arial" w:cs="Arial"/>
                <w:color w:val="000000"/>
                <w:sz w:val="16"/>
                <w:szCs w:val="16"/>
                <w:lang w:eastAsia="ru-RU"/>
              </w:rPr>
              <w:t>справочно</w:t>
            </w:r>
            <w:proofErr w:type="spellEnd"/>
            <w:r w:rsidRPr="00501D0B">
              <w:rPr>
                <w:rFonts w:ascii="Arial" w:hAnsi="Arial" w:cs="Arial"/>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380 299,24</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Всего накладные расходы (</w:t>
            </w:r>
            <w:proofErr w:type="spellStart"/>
            <w:r w:rsidRPr="00501D0B">
              <w:rPr>
                <w:rFonts w:ascii="Arial" w:hAnsi="Arial" w:cs="Arial"/>
                <w:color w:val="000000"/>
                <w:sz w:val="16"/>
                <w:szCs w:val="16"/>
                <w:lang w:eastAsia="ru-RU"/>
              </w:rPr>
              <w:t>справочно</w:t>
            </w:r>
            <w:proofErr w:type="spellEnd"/>
            <w:r w:rsidRPr="00501D0B">
              <w:rPr>
                <w:rFonts w:ascii="Arial" w:hAnsi="Arial" w:cs="Arial"/>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391 785,01</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Всего сметная прибыль (</w:t>
            </w:r>
            <w:proofErr w:type="spellStart"/>
            <w:r w:rsidRPr="00501D0B">
              <w:rPr>
                <w:rFonts w:ascii="Arial" w:hAnsi="Arial" w:cs="Arial"/>
                <w:color w:val="000000"/>
                <w:sz w:val="16"/>
                <w:szCs w:val="16"/>
                <w:lang w:eastAsia="ru-RU"/>
              </w:rPr>
              <w:t>справочно</w:t>
            </w:r>
            <w:proofErr w:type="spellEnd"/>
            <w:r w:rsidRPr="00501D0B">
              <w:rPr>
                <w:rFonts w:ascii="Arial" w:hAnsi="Arial" w:cs="Arial"/>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noWrap/>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203 800,82</w:t>
            </w: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Понижающий коэффициент в пределах лимитов бюджетных обяз</w:t>
            </w:r>
            <w:r>
              <w:rPr>
                <w:rFonts w:ascii="Arial" w:hAnsi="Arial" w:cs="Arial"/>
                <w:color w:val="000000"/>
                <w:sz w:val="16"/>
                <w:szCs w:val="16"/>
                <w:lang w:eastAsia="ru-RU"/>
              </w:rPr>
              <w:t xml:space="preserve">ательств БК РФ (п.2 ст.72) </w:t>
            </w:r>
          </w:p>
        </w:tc>
        <w:tc>
          <w:tcPr>
            <w:tcW w:w="1134" w:type="dxa"/>
            <w:tcBorders>
              <w:top w:val="nil"/>
              <w:left w:val="nil"/>
              <w:bottom w:val="single" w:sz="4" w:space="0" w:color="auto"/>
              <w:right w:val="single" w:sz="4" w:space="0" w:color="auto"/>
            </w:tcBorders>
            <w:shd w:val="clear" w:color="auto" w:fill="auto"/>
            <w:noWrap/>
          </w:tcPr>
          <w:p w:rsidR="00E27037" w:rsidRPr="00501D0B" w:rsidRDefault="00E27037" w:rsidP="00B504A9">
            <w:pPr>
              <w:spacing w:after="0"/>
              <w:jc w:val="right"/>
              <w:rPr>
                <w:rFonts w:ascii="Arial" w:hAnsi="Arial" w:cs="Arial"/>
                <w:color w:val="000000"/>
                <w:sz w:val="16"/>
                <w:szCs w:val="16"/>
                <w:lang w:eastAsia="ru-RU"/>
              </w:rPr>
            </w:pP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 xml:space="preserve">     Всего с учетом доп. работ и затрат</w:t>
            </w:r>
          </w:p>
        </w:tc>
        <w:tc>
          <w:tcPr>
            <w:tcW w:w="1134" w:type="dxa"/>
            <w:tcBorders>
              <w:top w:val="nil"/>
              <w:left w:val="nil"/>
              <w:bottom w:val="single" w:sz="4" w:space="0" w:color="auto"/>
              <w:right w:val="single" w:sz="4" w:space="0" w:color="auto"/>
            </w:tcBorders>
            <w:shd w:val="clear" w:color="auto" w:fill="auto"/>
            <w:noWrap/>
          </w:tcPr>
          <w:p w:rsidR="00E27037" w:rsidRPr="00501D0B" w:rsidRDefault="00E27037" w:rsidP="00B504A9">
            <w:pPr>
              <w:spacing w:after="0"/>
              <w:jc w:val="right"/>
              <w:rPr>
                <w:rFonts w:ascii="Arial" w:hAnsi="Arial" w:cs="Arial"/>
                <w:b/>
                <w:bCs/>
                <w:color w:val="000000"/>
                <w:sz w:val="16"/>
                <w:szCs w:val="16"/>
                <w:lang w:eastAsia="ru-RU"/>
              </w:rPr>
            </w:pP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xml:space="preserve">     НДС 20%</w:t>
            </w:r>
          </w:p>
        </w:tc>
        <w:tc>
          <w:tcPr>
            <w:tcW w:w="1134" w:type="dxa"/>
            <w:tcBorders>
              <w:top w:val="nil"/>
              <w:left w:val="nil"/>
              <w:bottom w:val="single" w:sz="4" w:space="0" w:color="auto"/>
              <w:right w:val="single" w:sz="4" w:space="0" w:color="auto"/>
            </w:tcBorders>
            <w:shd w:val="clear" w:color="auto" w:fill="auto"/>
            <w:noWrap/>
          </w:tcPr>
          <w:p w:rsidR="00E27037" w:rsidRPr="00501D0B" w:rsidRDefault="00E27037" w:rsidP="00B504A9">
            <w:pPr>
              <w:spacing w:after="0"/>
              <w:jc w:val="right"/>
              <w:rPr>
                <w:rFonts w:ascii="Arial" w:hAnsi="Arial" w:cs="Arial"/>
                <w:color w:val="000000"/>
                <w:sz w:val="16"/>
                <w:szCs w:val="16"/>
                <w:lang w:eastAsia="ru-RU"/>
              </w:rPr>
            </w:pPr>
          </w:p>
        </w:tc>
      </w:tr>
      <w:tr w:rsidR="00E27037" w:rsidRPr="00501D0B" w:rsidTr="00E27037">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27037" w:rsidRPr="00501D0B" w:rsidRDefault="00E27037" w:rsidP="00B504A9">
            <w:pPr>
              <w:spacing w:after="0"/>
              <w:rPr>
                <w:rFonts w:ascii="Arial" w:hAnsi="Arial" w:cs="Arial"/>
                <w:color w:val="000000"/>
                <w:sz w:val="16"/>
                <w:szCs w:val="16"/>
                <w:lang w:eastAsia="ru-RU"/>
              </w:rPr>
            </w:pPr>
            <w:r w:rsidRPr="00501D0B">
              <w:rPr>
                <w:rFonts w:ascii="Arial" w:hAnsi="Arial" w:cs="Arial"/>
                <w:color w:val="000000"/>
                <w:sz w:val="16"/>
                <w:szCs w:val="16"/>
                <w:lang w:eastAsia="ru-RU"/>
              </w:rPr>
              <w:t> </w:t>
            </w:r>
          </w:p>
        </w:tc>
        <w:tc>
          <w:tcPr>
            <w:tcW w:w="1385" w:type="dxa"/>
            <w:tcBorders>
              <w:top w:val="nil"/>
              <w:left w:val="nil"/>
              <w:bottom w:val="single" w:sz="4" w:space="0" w:color="auto"/>
              <w:right w:val="single" w:sz="4" w:space="0" w:color="auto"/>
            </w:tcBorders>
            <w:shd w:val="clear" w:color="auto" w:fill="auto"/>
            <w:hideMark/>
          </w:tcPr>
          <w:p w:rsidR="00E27037" w:rsidRPr="00501D0B" w:rsidRDefault="00E27037" w:rsidP="00B504A9">
            <w:pPr>
              <w:spacing w:after="0"/>
              <w:jc w:val="right"/>
              <w:rPr>
                <w:rFonts w:ascii="Arial" w:hAnsi="Arial" w:cs="Arial"/>
                <w:b/>
                <w:bCs/>
                <w:color w:val="000000"/>
                <w:sz w:val="16"/>
                <w:szCs w:val="16"/>
                <w:lang w:eastAsia="ru-RU"/>
              </w:rPr>
            </w:pPr>
            <w:r w:rsidRPr="00501D0B">
              <w:rPr>
                <w:rFonts w:ascii="Arial" w:hAnsi="Arial" w:cs="Arial"/>
                <w:b/>
                <w:bCs/>
                <w:color w:val="000000"/>
                <w:sz w:val="16"/>
                <w:szCs w:val="16"/>
                <w:lang w:eastAsia="ru-RU"/>
              </w:rPr>
              <w:t> </w:t>
            </w:r>
          </w:p>
        </w:tc>
        <w:tc>
          <w:tcPr>
            <w:tcW w:w="12033" w:type="dxa"/>
            <w:gridSpan w:val="9"/>
            <w:tcBorders>
              <w:top w:val="single" w:sz="4" w:space="0" w:color="auto"/>
              <w:left w:val="nil"/>
              <w:bottom w:val="single" w:sz="4" w:space="0" w:color="auto"/>
              <w:right w:val="single" w:sz="4" w:space="0" w:color="auto"/>
            </w:tcBorders>
            <w:shd w:val="clear" w:color="auto" w:fill="auto"/>
            <w:hideMark/>
          </w:tcPr>
          <w:p w:rsidR="00E27037" w:rsidRPr="00501D0B" w:rsidRDefault="00E27037" w:rsidP="00B504A9">
            <w:pPr>
              <w:spacing w:after="0"/>
              <w:rPr>
                <w:rFonts w:ascii="Arial" w:hAnsi="Arial" w:cs="Arial"/>
                <w:b/>
                <w:bCs/>
                <w:color w:val="000000"/>
                <w:sz w:val="16"/>
                <w:szCs w:val="16"/>
                <w:lang w:eastAsia="ru-RU"/>
              </w:rPr>
            </w:pPr>
            <w:r w:rsidRPr="00501D0B">
              <w:rPr>
                <w:rFonts w:ascii="Arial" w:hAnsi="Arial" w:cs="Arial"/>
                <w:b/>
                <w:bCs/>
                <w:color w:val="000000"/>
                <w:sz w:val="16"/>
                <w:szCs w:val="16"/>
                <w:lang w:eastAsia="ru-RU"/>
              </w:rPr>
              <w:t>ВСЕГО по смете</w:t>
            </w:r>
          </w:p>
        </w:tc>
        <w:tc>
          <w:tcPr>
            <w:tcW w:w="1134" w:type="dxa"/>
            <w:tcBorders>
              <w:top w:val="nil"/>
              <w:left w:val="nil"/>
              <w:bottom w:val="single" w:sz="4" w:space="0" w:color="auto"/>
              <w:right w:val="single" w:sz="4" w:space="0" w:color="auto"/>
            </w:tcBorders>
            <w:shd w:val="clear" w:color="auto" w:fill="auto"/>
            <w:noWrap/>
          </w:tcPr>
          <w:p w:rsidR="00E27037" w:rsidRPr="00501D0B" w:rsidRDefault="00E27037" w:rsidP="00B504A9">
            <w:pPr>
              <w:spacing w:after="0"/>
              <w:jc w:val="right"/>
              <w:rPr>
                <w:rFonts w:ascii="Arial" w:hAnsi="Arial" w:cs="Arial"/>
                <w:b/>
                <w:bCs/>
                <w:color w:val="000000"/>
                <w:sz w:val="16"/>
                <w:szCs w:val="16"/>
                <w:lang w:eastAsia="ru-RU"/>
              </w:rPr>
            </w:pPr>
          </w:p>
        </w:tc>
      </w:tr>
    </w:tbl>
    <w:p w:rsidR="00505EF0" w:rsidRPr="00505EF0" w:rsidRDefault="00505EF0" w:rsidP="00EF707B">
      <w:pPr>
        <w:suppressAutoHyphens/>
        <w:spacing w:after="0" w:line="240" w:lineRule="auto"/>
        <w:jc w:val="both"/>
        <w:rPr>
          <w:rFonts w:ascii="PT Astra Serif" w:eastAsia="Times New Roman" w:hAnsi="PT Astra Serif" w:cs="Times New Roman"/>
          <w:b/>
          <w:bCs/>
          <w:kern w:val="2"/>
          <w:sz w:val="10"/>
          <w:szCs w:val="10"/>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6E0B1E" w:rsidRDefault="006E0B1E"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6E0B1E" w:rsidRDefault="006E0B1E"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Default="00080FB5" w:rsidP="000719C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23E" w:rsidRDefault="0019023E" w:rsidP="00B55BF9">
      <w:pPr>
        <w:spacing w:after="0" w:line="240" w:lineRule="auto"/>
      </w:pPr>
      <w:r>
        <w:separator/>
      </w:r>
    </w:p>
  </w:endnote>
  <w:endnote w:type="continuationSeparator" w:id="0">
    <w:p w:rsidR="0019023E" w:rsidRDefault="0019023E"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23E" w:rsidRDefault="0019023E" w:rsidP="00B55BF9">
      <w:pPr>
        <w:spacing w:after="0" w:line="240" w:lineRule="auto"/>
      </w:pPr>
      <w:r>
        <w:separator/>
      </w:r>
    </w:p>
  </w:footnote>
  <w:footnote w:type="continuationSeparator" w:id="0">
    <w:p w:rsidR="0019023E" w:rsidRDefault="0019023E"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6">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475282C"/>
    <w:multiLevelType w:val="multilevel"/>
    <w:tmpl w:val="C66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
  </w:num>
  <w:num w:numId="15">
    <w:abstractNumId w:val="5"/>
  </w:num>
  <w:num w:numId="16">
    <w:abstractNumId w:val="23"/>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5"/>
  </w:num>
  <w:num w:numId="24">
    <w:abstractNumId w:val="8"/>
  </w:num>
  <w:num w:numId="25">
    <w:abstractNumId w:val="24"/>
  </w:num>
  <w:num w:numId="26">
    <w:abstractNumId w:val="21"/>
  </w:num>
  <w:num w:numId="27">
    <w:abstractNumId w:val="17"/>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0F11"/>
    <w:rsid w:val="00011BC4"/>
    <w:rsid w:val="000123BE"/>
    <w:rsid w:val="000144A6"/>
    <w:rsid w:val="00021228"/>
    <w:rsid w:val="00022077"/>
    <w:rsid w:val="00024B84"/>
    <w:rsid w:val="00025199"/>
    <w:rsid w:val="000301F5"/>
    <w:rsid w:val="0004739A"/>
    <w:rsid w:val="000719CB"/>
    <w:rsid w:val="000801F4"/>
    <w:rsid w:val="00080FB5"/>
    <w:rsid w:val="000911D0"/>
    <w:rsid w:val="000C1F1A"/>
    <w:rsid w:val="000C4BD0"/>
    <w:rsid w:val="000D393E"/>
    <w:rsid w:val="000F11E8"/>
    <w:rsid w:val="00106938"/>
    <w:rsid w:val="001171D8"/>
    <w:rsid w:val="00143BE6"/>
    <w:rsid w:val="0015242F"/>
    <w:rsid w:val="001611FC"/>
    <w:rsid w:val="00166F54"/>
    <w:rsid w:val="001743CF"/>
    <w:rsid w:val="0019023E"/>
    <w:rsid w:val="00194ED6"/>
    <w:rsid w:val="001A46B4"/>
    <w:rsid w:val="001C109A"/>
    <w:rsid w:val="001D0388"/>
    <w:rsid w:val="001E1C4D"/>
    <w:rsid w:val="002044E1"/>
    <w:rsid w:val="00212C5E"/>
    <w:rsid w:val="00233F0A"/>
    <w:rsid w:val="00247008"/>
    <w:rsid w:val="00266804"/>
    <w:rsid w:val="00296B58"/>
    <w:rsid w:val="002A68FB"/>
    <w:rsid w:val="002C0C03"/>
    <w:rsid w:val="002D3776"/>
    <w:rsid w:val="002F0EE1"/>
    <w:rsid w:val="002F6C9C"/>
    <w:rsid w:val="002F7061"/>
    <w:rsid w:val="00301C23"/>
    <w:rsid w:val="00303031"/>
    <w:rsid w:val="00326415"/>
    <w:rsid w:val="00332C8E"/>
    <w:rsid w:val="00333CED"/>
    <w:rsid w:val="003429C3"/>
    <w:rsid w:val="00345C09"/>
    <w:rsid w:val="003513DA"/>
    <w:rsid w:val="00353029"/>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9620F"/>
    <w:rsid w:val="004C26FB"/>
    <w:rsid w:val="004F6FD2"/>
    <w:rsid w:val="00505EF0"/>
    <w:rsid w:val="00506539"/>
    <w:rsid w:val="0051387F"/>
    <w:rsid w:val="005236FE"/>
    <w:rsid w:val="005373E8"/>
    <w:rsid w:val="00541110"/>
    <w:rsid w:val="005558B0"/>
    <w:rsid w:val="00563F68"/>
    <w:rsid w:val="005702B7"/>
    <w:rsid w:val="00571828"/>
    <w:rsid w:val="00571E66"/>
    <w:rsid w:val="0057674E"/>
    <w:rsid w:val="005775C8"/>
    <w:rsid w:val="00584B59"/>
    <w:rsid w:val="005921AC"/>
    <w:rsid w:val="005B1BB3"/>
    <w:rsid w:val="005B6922"/>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94C1F"/>
    <w:rsid w:val="006A4461"/>
    <w:rsid w:val="006A6C6E"/>
    <w:rsid w:val="006C6266"/>
    <w:rsid w:val="006E0B1E"/>
    <w:rsid w:val="006E7FFB"/>
    <w:rsid w:val="006F531D"/>
    <w:rsid w:val="0070484E"/>
    <w:rsid w:val="00705340"/>
    <w:rsid w:val="00713C9B"/>
    <w:rsid w:val="00715062"/>
    <w:rsid w:val="00721D43"/>
    <w:rsid w:val="0075764F"/>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5615A"/>
    <w:rsid w:val="00872175"/>
    <w:rsid w:val="00880C70"/>
    <w:rsid w:val="008821EF"/>
    <w:rsid w:val="00884ACC"/>
    <w:rsid w:val="00892179"/>
    <w:rsid w:val="008933CD"/>
    <w:rsid w:val="008A7C11"/>
    <w:rsid w:val="008B2C94"/>
    <w:rsid w:val="008C25B9"/>
    <w:rsid w:val="008C4C71"/>
    <w:rsid w:val="008C726D"/>
    <w:rsid w:val="008D7D3D"/>
    <w:rsid w:val="009108EF"/>
    <w:rsid w:val="009274CC"/>
    <w:rsid w:val="0093174D"/>
    <w:rsid w:val="00936664"/>
    <w:rsid w:val="00967F05"/>
    <w:rsid w:val="009770A2"/>
    <w:rsid w:val="00990BC6"/>
    <w:rsid w:val="00994B32"/>
    <w:rsid w:val="009B1225"/>
    <w:rsid w:val="009C5132"/>
    <w:rsid w:val="009D0798"/>
    <w:rsid w:val="00A12E0A"/>
    <w:rsid w:val="00A168BD"/>
    <w:rsid w:val="00A22735"/>
    <w:rsid w:val="00A72439"/>
    <w:rsid w:val="00A75C06"/>
    <w:rsid w:val="00A91FFE"/>
    <w:rsid w:val="00AA098C"/>
    <w:rsid w:val="00AC78C7"/>
    <w:rsid w:val="00AD5809"/>
    <w:rsid w:val="00AF41C8"/>
    <w:rsid w:val="00AF52A5"/>
    <w:rsid w:val="00B12C18"/>
    <w:rsid w:val="00B34C79"/>
    <w:rsid w:val="00B4544C"/>
    <w:rsid w:val="00B47E33"/>
    <w:rsid w:val="00B55BF9"/>
    <w:rsid w:val="00B61E9B"/>
    <w:rsid w:val="00B654BB"/>
    <w:rsid w:val="00B735D1"/>
    <w:rsid w:val="00B7516E"/>
    <w:rsid w:val="00B757EE"/>
    <w:rsid w:val="00B80B81"/>
    <w:rsid w:val="00B85050"/>
    <w:rsid w:val="00B91019"/>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7E68"/>
    <w:rsid w:val="00D14214"/>
    <w:rsid w:val="00D30B71"/>
    <w:rsid w:val="00D328A1"/>
    <w:rsid w:val="00D51D52"/>
    <w:rsid w:val="00D70D53"/>
    <w:rsid w:val="00D7436B"/>
    <w:rsid w:val="00DB1FCD"/>
    <w:rsid w:val="00DB7A2E"/>
    <w:rsid w:val="00DF2587"/>
    <w:rsid w:val="00E027F0"/>
    <w:rsid w:val="00E0671E"/>
    <w:rsid w:val="00E1272E"/>
    <w:rsid w:val="00E27037"/>
    <w:rsid w:val="00E278D7"/>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basedOn w:val="a"/>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basedOn w:val="a"/>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52476176">
      <w:bodyDiv w:val="1"/>
      <w:marLeft w:val="0"/>
      <w:marRight w:val="0"/>
      <w:marTop w:val="0"/>
      <w:marBottom w:val="0"/>
      <w:divBdr>
        <w:top w:val="none" w:sz="0" w:space="0" w:color="auto"/>
        <w:left w:val="none" w:sz="0" w:space="0" w:color="auto"/>
        <w:bottom w:val="none" w:sz="0" w:space="0" w:color="auto"/>
        <w:right w:val="none" w:sz="0" w:space="0" w:color="auto"/>
      </w:divBdr>
    </w:div>
    <w:div w:id="309293816">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78437211">
      <w:bodyDiv w:val="1"/>
      <w:marLeft w:val="0"/>
      <w:marRight w:val="0"/>
      <w:marTop w:val="0"/>
      <w:marBottom w:val="0"/>
      <w:divBdr>
        <w:top w:val="none" w:sz="0" w:space="0" w:color="auto"/>
        <w:left w:val="none" w:sz="0" w:space="0" w:color="auto"/>
        <w:bottom w:val="none" w:sz="0" w:space="0" w:color="auto"/>
        <w:right w:val="none" w:sz="0" w:space="0" w:color="auto"/>
      </w:divBdr>
    </w:div>
    <w:div w:id="379940245">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98438482">
      <w:bodyDiv w:val="1"/>
      <w:marLeft w:val="0"/>
      <w:marRight w:val="0"/>
      <w:marTop w:val="0"/>
      <w:marBottom w:val="0"/>
      <w:divBdr>
        <w:top w:val="none" w:sz="0" w:space="0" w:color="auto"/>
        <w:left w:val="none" w:sz="0" w:space="0" w:color="auto"/>
        <w:bottom w:val="none" w:sz="0" w:space="0" w:color="auto"/>
        <w:right w:val="none" w:sz="0" w:space="0" w:color="auto"/>
      </w:divBdr>
    </w:div>
    <w:div w:id="805856645">
      <w:bodyDiv w:val="1"/>
      <w:marLeft w:val="0"/>
      <w:marRight w:val="0"/>
      <w:marTop w:val="0"/>
      <w:marBottom w:val="0"/>
      <w:divBdr>
        <w:top w:val="none" w:sz="0" w:space="0" w:color="auto"/>
        <w:left w:val="none" w:sz="0" w:space="0" w:color="auto"/>
        <w:bottom w:val="none" w:sz="0" w:space="0" w:color="auto"/>
        <w:right w:val="none" w:sz="0" w:space="0" w:color="auto"/>
      </w:divBdr>
    </w:div>
    <w:div w:id="826632671">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977240">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998324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3052256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577B8-24F7-47A1-B225-B3630934F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27</Pages>
  <Words>13614</Words>
  <Characters>77600</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252</cp:revision>
  <cp:lastPrinted>2024-02-07T04:45:00Z</cp:lastPrinted>
  <dcterms:created xsi:type="dcterms:W3CDTF">2020-01-29T05:37:00Z</dcterms:created>
  <dcterms:modified xsi:type="dcterms:W3CDTF">2024-04-19T04:50:00Z</dcterms:modified>
</cp:coreProperties>
</file>